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BD72A" w14:textId="4F7F51E8" w:rsidR="007118BE" w:rsidRPr="005E6209" w:rsidRDefault="007118BE" w:rsidP="00BC1BC3">
      <w:pPr>
        <w:rPr>
          <w:rFonts w:cstheme="minorHAnsi"/>
          <w:b/>
          <w:noProof/>
          <w:sz w:val="36"/>
          <w:szCs w:val="36"/>
        </w:rPr>
      </w:pPr>
      <w:r w:rsidRPr="005E6209">
        <w:rPr>
          <w:rFonts w:cstheme="minorHAnsi"/>
          <w:b/>
          <w:noProof/>
          <w:sz w:val="36"/>
          <w:szCs w:val="36"/>
        </w:rPr>
        <w:drawing>
          <wp:anchor distT="0" distB="0" distL="114300" distR="114300" simplePos="0" relativeHeight="251658240" behindDoc="0" locked="0" layoutInCell="1" allowOverlap="1" wp14:anchorId="3F17553B" wp14:editId="44A0136F">
            <wp:simplePos x="0" y="0"/>
            <wp:positionH relativeFrom="column">
              <wp:posOffset>4267200</wp:posOffset>
            </wp:positionH>
            <wp:positionV relativeFrom="paragraph">
              <wp:posOffset>-609600</wp:posOffset>
            </wp:positionV>
            <wp:extent cx="1875408" cy="828675"/>
            <wp:effectExtent l="0" t="0" r="0" b="0"/>
            <wp:wrapNone/>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green text_full version full colour no bord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5408" cy="828675"/>
                    </a:xfrm>
                    <a:prstGeom prst="rect">
                      <a:avLst/>
                    </a:prstGeom>
                  </pic:spPr>
                </pic:pic>
              </a:graphicData>
            </a:graphic>
            <wp14:sizeRelH relativeFrom="margin">
              <wp14:pctWidth>0</wp14:pctWidth>
            </wp14:sizeRelH>
            <wp14:sizeRelV relativeFrom="margin">
              <wp14:pctHeight>0</wp14:pctHeight>
            </wp14:sizeRelV>
          </wp:anchor>
        </w:drawing>
      </w:r>
      <w:r w:rsidR="004D4564" w:rsidRPr="005E6209">
        <w:rPr>
          <w:rFonts w:cstheme="minorHAnsi"/>
          <w:b/>
          <w:noProof/>
          <w:sz w:val="36"/>
          <w:szCs w:val="36"/>
        </w:rPr>
        <w:t>Job Description</w:t>
      </w:r>
    </w:p>
    <w:p w14:paraId="06C47C10" w14:textId="77777777" w:rsidR="005D21D3" w:rsidRPr="003356AE" w:rsidRDefault="005D21D3" w:rsidP="1AD31EDF">
      <w:pPr>
        <w:spacing w:after="0" w:line="240" w:lineRule="auto"/>
        <w:rPr>
          <w:rFonts w:eastAsia="Calibri Light" w:cstheme="minorHAnsi"/>
          <w:b/>
          <w:bCs/>
          <w:color w:val="000000" w:themeColor="text1"/>
          <w:sz w:val="24"/>
          <w:szCs w:val="24"/>
          <w:lang w:eastAsia="en-GB"/>
        </w:rPr>
      </w:pPr>
    </w:p>
    <w:p w14:paraId="6F217750" w14:textId="64E51638" w:rsidR="004D4564" w:rsidRPr="003356AE" w:rsidRDefault="00571E13" w:rsidP="1AD31EDF">
      <w:pPr>
        <w:spacing w:after="0" w:line="240" w:lineRule="auto"/>
        <w:rPr>
          <w:rFonts w:eastAsia="Calibri Light" w:cstheme="minorHAnsi"/>
          <w:b/>
          <w:bCs/>
          <w:color w:val="0D0D0D" w:themeColor="text1" w:themeTint="F2"/>
          <w:sz w:val="24"/>
          <w:szCs w:val="24"/>
          <w:lang w:eastAsia="en-GB"/>
        </w:rPr>
      </w:pPr>
      <w:r w:rsidRPr="003356AE">
        <w:rPr>
          <w:rFonts w:eastAsia="Calibri Light" w:cstheme="minorHAnsi"/>
          <w:b/>
          <w:bCs/>
          <w:color w:val="000000" w:themeColor="text1"/>
          <w:sz w:val="24"/>
          <w:szCs w:val="24"/>
          <w:lang w:eastAsia="en-GB"/>
        </w:rPr>
        <w:t xml:space="preserve">Job Title: </w:t>
      </w:r>
      <w:r w:rsidRPr="003356AE">
        <w:rPr>
          <w:rFonts w:eastAsia="Calibri Light" w:cstheme="minorHAnsi"/>
          <w:b/>
          <w:bCs/>
          <w:color w:val="000000" w:themeColor="text1"/>
          <w:sz w:val="24"/>
          <w:szCs w:val="24"/>
          <w:lang w:eastAsia="en-GB"/>
        </w:rPr>
        <w:tab/>
      </w:r>
      <w:r w:rsidR="00DB7114" w:rsidRPr="003356AE">
        <w:rPr>
          <w:rFonts w:eastAsia="Calibri Light" w:cstheme="minorHAnsi"/>
          <w:b/>
          <w:bCs/>
          <w:color w:val="0D0D0D" w:themeColor="text1" w:themeTint="F2"/>
          <w:sz w:val="24"/>
          <w:szCs w:val="24"/>
          <w:lang w:eastAsia="en-GB"/>
        </w:rPr>
        <w:t xml:space="preserve">             </w:t>
      </w:r>
      <w:r w:rsidR="00467879" w:rsidRPr="003356AE">
        <w:rPr>
          <w:rFonts w:eastAsia="Calibri Light" w:cstheme="minorHAnsi"/>
          <w:color w:val="0D0D0D" w:themeColor="text1" w:themeTint="F2"/>
          <w:sz w:val="24"/>
          <w:szCs w:val="24"/>
          <w:lang w:eastAsia="en-GB"/>
        </w:rPr>
        <w:t>Outdoor</w:t>
      </w:r>
      <w:r w:rsidR="00467879" w:rsidRPr="003356AE">
        <w:rPr>
          <w:rFonts w:eastAsia="Calibri Light" w:cstheme="minorHAnsi"/>
          <w:b/>
          <w:bCs/>
          <w:color w:val="0D0D0D" w:themeColor="text1" w:themeTint="F2"/>
          <w:sz w:val="24"/>
          <w:szCs w:val="24"/>
          <w:lang w:eastAsia="en-GB"/>
        </w:rPr>
        <w:t xml:space="preserve"> </w:t>
      </w:r>
      <w:r w:rsidR="00D170AB" w:rsidRPr="003356AE">
        <w:rPr>
          <w:rFonts w:eastAsia="Calibri Light" w:cstheme="minorHAnsi"/>
          <w:color w:val="0D0D0D" w:themeColor="text1" w:themeTint="F2"/>
          <w:sz w:val="24"/>
          <w:szCs w:val="24"/>
          <w:lang w:eastAsia="en-GB"/>
        </w:rPr>
        <w:t xml:space="preserve">Activity </w:t>
      </w:r>
      <w:r w:rsidR="00467879" w:rsidRPr="003356AE">
        <w:rPr>
          <w:rFonts w:eastAsia="Calibri Light" w:cstheme="minorHAnsi"/>
          <w:color w:val="0D0D0D" w:themeColor="text1" w:themeTint="F2"/>
          <w:sz w:val="24"/>
          <w:szCs w:val="24"/>
          <w:lang w:eastAsia="en-GB"/>
        </w:rPr>
        <w:t>Apprentice</w:t>
      </w:r>
      <w:r w:rsidR="00B60293">
        <w:rPr>
          <w:rFonts w:eastAsia="Calibri Light" w:cstheme="minorHAnsi"/>
          <w:color w:val="0D0D0D" w:themeColor="text1" w:themeTint="F2"/>
          <w:sz w:val="24"/>
          <w:szCs w:val="24"/>
          <w:lang w:eastAsia="en-GB"/>
        </w:rPr>
        <w:t xml:space="preserve"> (Level 3)</w:t>
      </w:r>
    </w:p>
    <w:p w14:paraId="2897D304" w14:textId="31BC1493" w:rsidR="00571E13" w:rsidRPr="003356AE" w:rsidRDefault="00571E13" w:rsidP="1AD31EDF">
      <w:pPr>
        <w:spacing w:after="0" w:line="240" w:lineRule="auto"/>
        <w:rPr>
          <w:rFonts w:eastAsia="Calibri Light" w:cstheme="minorHAnsi"/>
          <w:color w:val="0D0D0D" w:themeColor="text1" w:themeTint="F2"/>
          <w:sz w:val="24"/>
          <w:szCs w:val="24"/>
          <w:lang w:eastAsia="en-GB"/>
        </w:rPr>
      </w:pPr>
      <w:r w:rsidRPr="003356AE">
        <w:rPr>
          <w:rFonts w:eastAsia="Calibri Light" w:cstheme="minorHAnsi"/>
          <w:b/>
          <w:bCs/>
          <w:color w:val="0D0D0D" w:themeColor="text1" w:themeTint="F2"/>
          <w:sz w:val="24"/>
          <w:szCs w:val="24"/>
          <w:lang w:eastAsia="en-GB"/>
        </w:rPr>
        <w:t>Reporting to:</w:t>
      </w:r>
      <w:r w:rsidRPr="003356AE">
        <w:rPr>
          <w:rFonts w:eastAsia="Calibri Light" w:cstheme="minorHAnsi"/>
          <w:b/>
          <w:bCs/>
          <w:color w:val="0D0D0D" w:themeColor="text1" w:themeTint="F2"/>
          <w:sz w:val="24"/>
          <w:szCs w:val="24"/>
          <w:lang w:eastAsia="en-GB"/>
        </w:rPr>
        <w:tab/>
      </w:r>
      <w:r w:rsidR="00DB7114" w:rsidRPr="003356AE">
        <w:rPr>
          <w:rFonts w:eastAsia="Calibri Light" w:cstheme="minorHAnsi"/>
          <w:b/>
          <w:bCs/>
          <w:color w:val="0D0D0D" w:themeColor="text1" w:themeTint="F2"/>
          <w:sz w:val="24"/>
          <w:szCs w:val="24"/>
          <w:lang w:eastAsia="en-GB"/>
        </w:rPr>
        <w:t xml:space="preserve">             </w:t>
      </w:r>
      <w:r w:rsidR="00D170AB" w:rsidRPr="003356AE">
        <w:rPr>
          <w:rFonts w:eastAsia="Calibri Light" w:cstheme="minorHAnsi"/>
          <w:color w:val="0D0D0D" w:themeColor="text1" w:themeTint="F2"/>
          <w:sz w:val="24"/>
          <w:szCs w:val="24"/>
          <w:lang w:eastAsia="en-GB"/>
        </w:rPr>
        <w:t>Activity Manager</w:t>
      </w:r>
    </w:p>
    <w:p w14:paraId="4FB288BF" w14:textId="4A29D412" w:rsidR="00D7355B" w:rsidRPr="003356AE" w:rsidRDefault="00D7355B" w:rsidP="1AD31EDF">
      <w:pPr>
        <w:spacing w:after="0" w:line="240" w:lineRule="auto"/>
        <w:rPr>
          <w:rFonts w:eastAsia="Calibri Light" w:cstheme="minorHAnsi"/>
          <w:color w:val="0D0D0D" w:themeColor="text1" w:themeTint="F2"/>
          <w:sz w:val="24"/>
          <w:szCs w:val="24"/>
          <w:lang w:eastAsia="en-GB"/>
        </w:rPr>
      </w:pPr>
      <w:r w:rsidRPr="003356AE">
        <w:rPr>
          <w:rFonts w:eastAsia="Calibri Light" w:cstheme="minorHAnsi"/>
          <w:b/>
          <w:bCs/>
          <w:color w:val="0D0D0D" w:themeColor="text1" w:themeTint="F2"/>
          <w:sz w:val="24"/>
          <w:szCs w:val="24"/>
          <w:lang w:eastAsia="en-GB"/>
        </w:rPr>
        <w:t xml:space="preserve">Hours per week:      </w:t>
      </w:r>
      <w:r w:rsidR="006A5656">
        <w:rPr>
          <w:rFonts w:eastAsia="Calibri Light" w:cstheme="minorHAnsi"/>
          <w:b/>
          <w:bCs/>
          <w:color w:val="0D0D0D" w:themeColor="text1" w:themeTint="F2"/>
          <w:sz w:val="24"/>
          <w:szCs w:val="24"/>
          <w:lang w:eastAsia="en-GB"/>
        </w:rPr>
        <w:t xml:space="preserve">   </w:t>
      </w:r>
      <w:r w:rsidR="00A502C8">
        <w:rPr>
          <w:rFonts w:eastAsia="Calibri Light" w:cstheme="minorHAnsi"/>
          <w:color w:val="0D0D0D" w:themeColor="text1" w:themeTint="F2"/>
          <w:sz w:val="24"/>
          <w:szCs w:val="24"/>
          <w:lang w:eastAsia="en-GB"/>
        </w:rPr>
        <w:t>40</w:t>
      </w:r>
      <w:r w:rsidR="00D170AB" w:rsidRPr="003356AE">
        <w:rPr>
          <w:rFonts w:eastAsia="Calibri Light" w:cstheme="minorHAnsi"/>
          <w:color w:val="0D0D0D" w:themeColor="text1" w:themeTint="F2"/>
          <w:sz w:val="24"/>
          <w:szCs w:val="24"/>
          <w:lang w:eastAsia="en-GB"/>
        </w:rPr>
        <w:t xml:space="preserve"> hours per week</w:t>
      </w:r>
    </w:p>
    <w:p w14:paraId="65E35101" w14:textId="77777777" w:rsidR="004D4564" w:rsidRPr="003356AE" w:rsidRDefault="004D4564" w:rsidP="1AD31EDF">
      <w:pPr>
        <w:spacing w:after="0" w:line="240" w:lineRule="auto"/>
        <w:rPr>
          <w:rFonts w:eastAsia="Calibri Light" w:cstheme="minorHAnsi"/>
          <w:b/>
          <w:bCs/>
          <w:color w:val="000000" w:themeColor="text1"/>
          <w:sz w:val="24"/>
          <w:szCs w:val="24"/>
          <w:lang w:eastAsia="en-GB"/>
        </w:rPr>
      </w:pPr>
    </w:p>
    <w:p w14:paraId="4A978C50" w14:textId="3527A1D8" w:rsidR="00D7355B" w:rsidRPr="00AD4301" w:rsidRDefault="00D7355B" w:rsidP="1AD31EDF">
      <w:pPr>
        <w:spacing w:after="0" w:line="240" w:lineRule="auto"/>
        <w:rPr>
          <w:rFonts w:eastAsia="Calibri Light" w:cstheme="minorHAnsi"/>
          <w:color w:val="000000" w:themeColor="text1"/>
          <w:sz w:val="24"/>
          <w:szCs w:val="24"/>
          <w:lang w:eastAsia="en-GB"/>
        </w:rPr>
      </w:pPr>
      <w:r w:rsidRPr="003356AE">
        <w:rPr>
          <w:rFonts w:eastAsia="Calibri Light" w:cstheme="minorHAnsi"/>
          <w:b/>
          <w:bCs/>
          <w:color w:val="000000" w:themeColor="text1"/>
          <w:sz w:val="24"/>
          <w:szCs w:val="24"/>
          <w:lang w:eastAsia="en-GB"/>
        </w:rPr>
        <w:t>Wage</w:t>
      </w:r>
      <w:r w:rsidRPr="00AD4301">
        <w:rPr>
          <w:rFonts w:eastAsia="Calibri Light" w:cstheme="minorHAnsi"/>
          <w:color w:val="000000" w:themeColor="text1"/>
          <w:sz w:val="24"/>
          <w:szCs w:val="24"/>
          <w:lang w:eastAsia="en-GB"/>
        </w:rPr>
        <w:t xml:space="preserve">:                           </w:t>
      </w:r>
      <w:r w:rsidR="00467879" w:rsidRPr="00AD4301">
        <w:rPr>
          <w:rFonts w:eastAsia="Calibri Light" w:cstheme="minorHAnsi"/>
          <w:color w:val="000000" w:themeColor="text1"/>
          <w:sz w:val="24"/>
          <w:szCs w:val="24"/>
          <w:lang w:eastAsia="en-GB"/>
        </w:rPr>
        <w:t xml:space="preserve"> </w:t>
      </w:r>
      <w:r w:rsidRPr="00AD4301">
        <w:rPr>
          <w:rFonts w:eastAsia="Calibri Light" w:cstheme="minorHAnsi"/>
          <w:color w:val="000000" w:themeColor="text1"/>
          <w:sz w:val="24"/>
          <w:szCs w:val="24"/>
          <w:lang w:eastAsia="en-GB"/>
        </w:rPr>
        <w:t>£</w:t>
      </w:r>
      <w:r w:rsidR="00DE65CC" w:rsidRPr="00AD4301">
        <w:rPr>
          <w:rFonts w:eastAsia="Calibri Light" w:cstheme="minorHAnsi"/>
          <w:color w:val="000000" w:themeColor="text1"/>
          <w:sz w:val="24"/>
          <w:szCs w:val="24"/>
          <w:lang w:eastAsia="en-GB"/>
        </w:rPr>
        <w:t xml:space="preserve">8.50 p/h or </w:t>
      </w:r>
      <w:r w:rsidR="00AD4301" w:rsidRPr="00AD4301">
        <w:rPr>
          <w:rFonts w:eastAsia="Calibri Light" w:cstheme="minorHAnsi"/>
          <w:color w:val="000000" w:themeColor="text1"/>
          <w:sz w:val="24"/>
          <w:szCs w:val="24"/>
          <w:lang w:eastAsia="en-GB"/>
        </w:rPr>
        <w:t>£17,680 per annum</w:t>
      </w:r>
    </w:p>
    <w:p w14:paraId="3313CB23" w14:textId="403F1A55" w:rsidR="00D7355B" w:rsidRPr="003356AE" w:rsidRDefault="008E659F" w:rsidP="1AD31EDF">
      <w:pPr>
        <w:spacing w:after="0" w:line="240" w:lineRule="auto"/>
        <w:rPr>
          <w:rFonts w:eastAsia="Calibri Light" w:cstheme="minorHAnsi"/>
          <w:b/>
          <w:bCs/>
          <w:color w:val="000000" w:themeColor="text1"/>
          <w:sz w:val="24"/>
          <w:szCs w:val="24"/>
          <w:lang w:eastAsia="en-GB"/>
        </w:rPr>
      </w:pPr>
      <w:r w:rsidRPr="003356AE">
        <w:rPr>
          <w:rFonts w:eastAsia="Calibri Light" w:cstheme="minorHAnsi"/>
          <w:b/>
          <w:bCs/>
          <w:color w:val="000000" w:themeColor="text1"/>
          <w:sz w:val="24"/>
          <w:szCs w:val="24"/>
          <w:lang w:eastAsia="en-GB"/>
        </w:rPr>
        <w:t>Accommodation</w:t>
      </w:r>
      <w:r w:rsidR="0043169C" w:rsidRPr="003356AE">
        <w:rPr>
          <w:rFonts w:eastAsia="Calibri Light" w:cstheme="minorHAnsi"/>
          <w:b/>
          <w:bCs/>
          <w:color w:val="000000" w:themeColor="text1"/>
          <w:sz w:val="24"/>
          <w:szCs w:val="24"/>
          <w:lang w:eastAsia="en-GB"/>
        </w:rPr>
        <w:t>:</w:t>
      </w:r>
      <w:r w:rsidR="0043169C" w:rsidRPr="003356AE">
        <w:rPr>
          <w:rFonts w:eastAsia="Calibri Light" w:cstheme="minorHAnsi"/>
          <w:b/>
          <w:bCs/>
          <w:color w:val="000000" w:themeColor="text1"/>
          <w:sz w:val="24"/>
          <w:szCs w:val="24"/>
          <w:lang w:eastAsia="en-GB"/>
        </w:rPr>
        <w:tab/>
      </w:r>
      <w:r w:rsidR="0043169C" w:rsidRPr="00AD4301">
        <w:rPr>
          <w:rFonts w:eastAsia="Calibri Light" w:cstheme="minorHAnsi"/>
          <w:color w:val="000000" w:themeColor="text1"/>
          <w:sz w:val="24"/>
          <w:szCs w:val="24"/>
          <w:lang w:eastAsia="en-GB"/>
        </w:rPr>
        <w:t>Av</w:t>
      </w:r>
      <w:r w:rsidRPr="00AD4301">
        <w:rPr>
          <w:rFonts w:eastAsia="Calibri Light" w:cstheme="minorHAnsi"/>
          <w:color w:val="000000" w:themeColor="text1"/>
          <w:sz w:val="24"/>
          <w:szCs w:val="24"/>
          <w:lang w:eastAsia="en-GB"/>
        </w:rPr>
        <w:t>ailable if required</w:t>
      </w:r>
      <w:r w:rsidR="00DB7114" w:rsidRPr="003356AE">
        <w:rPr>
          <w:rFonts w:eastAsia="Calibri Light" w:cstheme="minorHAnsi"/>
          <w:b/>
          <w:bCs/>
          <w:color w:val="000000" w:themeColor="text1"/>
          <w:sz w:val="24"/>
          <w:szCs w:val="24"/>
          <w:lang w:eastAsia="en-GB"/>
        </w:rPr>
        <w:t xml:space="preserve"> </w:t>
      </w:r>
    </w:p>
    <w:p w14:paraId="2B4EBBFB" w14:textId="77777777" w:rsidR="00D7355B" w:rsidRPr="003356AE" w:rsidRDefault="00D7355B" w:rsidP="1AD31EDF">
      <w:pPr>
        <w:spacing w:after="0" w:line="240" w:lineRule="auto"/>
        <w:rPr>
          <w:rFonts w:eastAsia="Calibri Light" w:cstheme="minorHAnsi"/>
          <w:color w:val="000000" w:themeColor="text1"/>
          <w:lang w:eastAsia="en-GB"/>
        </w:rPr>
      </w:pPr>
    </w:p>
    <w:p w14:paraId="770AEF84" w14:textId="218FAC39" w:rsidR="00D7355B" w:rsidRPr="005E6209" w:rsidRDefault="00D7355B" w:rsidP="1AD31EDF">
      <w:pPr>
        <w:pBdr>
          <w:bottom w:val="single" w:sz="6" w:space="1" w:color="auto"/>
        </w:pBdr>
        <w:spacing w:after="0" w:line="240" w:lineRule="auto"/>
        <w:rPr>
          <w:rFonts w:eastAsia="Calibri Light" w:cstheme="minorHAnsi"/>
          <w:b/>
          <w:bCs/>
          <w:color w:val="000000" w:themeColor="text1"/>
          <w:sz w:val="28"/>
          <w:szCs w:val="28"/>
          <w:lang w:eastAsia="en-GB"/>
        </w:rPr>
      </w:pPr>
      <w:r w:rsidRPr="005E6209">
        <w:rPr>
          <w:rFonts w:eastAsia="Calibri Light" w:cstheme="minorHAnsi"/>
          <w:b/>
          <w:bCs/>
          <w:color w:val="000000" w:themeColor="text1"/>
          <w:sz w:val="28"/>
          <w:szCs w:val="28"/>
          <w:lang w:eastAsia="en-GB"/>
        </w:rPr>
        <w:t>About Mount Cook</w:t>
      </w:r>
    </w:p>
    <w:p w14:paraId="2A26FF0B" w14:textId="77777777" w:rsidR="005E6209" w:rsidRPr="003356AE" w:rsidRDefault="005E6209" w:rsidP="1AD31EDF">
      <w:pPr>
        <w:spacing w:after="0" w:line="240" w:lineRule="auto"/>
        <w:rPr>
          <w:rFonts w:eastAsia="Calibri Light" w:cstheme="minorHAnsi"/>
          <w:b/>
          <w:bCs/>
          <w:color w:val="000000" w:themeColor="text1"/>
          <w:sz w:val="24"/>
          <w:szCs w:val="24"/>
          <w:lang w:eastAsia="en-GB"/>
        </w:rPr>
      </w:pPr>
    </w:p>
    <w:p w14:paraId="6D0A8765" w14:textId="0AF652AC" w:rsidR="00D7355B" w:rsidRPr="003356AE" w:rsidRDefault="00D7355B" w:rsidP="1AD31EDF">
      <w:pPr>
        <w:spacing w:after="0" w:line="240" w:lineRule="auto"/>
        <w:rPr>
          <w:rFonts w:eastAsia="Calibri Light" w:cstheme="minorHAnsi"/>
          <w:color w:val="000000" w:themeColor="text1"/>
          <w:lang w:eastAsia="en-GB"/>
        </w:rPr>
      </w:pPr>
      <w:r w:rsidRPr="003356AE">
        <w:rPr>
          <w:rFonts w:eastAsia="Calibri Light" w:cstheme="minorHAnsi"/>
          <w:color w:val="000000" w:themeColor="text1"/>
          <w:lang w:eastAsia="en-GB"/>
        </w:rPr>
        <w:t>Mount Cook Adventure Centre is a not-for-profit organisation dedicated to providing access to the outdoors to all, especially young people and those would not otherwise have the opportunity. We are looking for someone who shares our passion for the outdoors, and who would relish in the chance to work in an activity orientated establishment. </w:t>
      </w:r>
    </w:p>
    <w:p w14:paraId="2CFF32F0" w14:textId="77777777" w:rsidR="00D7355B" w:rsidRDefault="00D7355B" w:rsidP="1AD31EDF">
      <w:pPr>
        <w:spacing w:after="0" w:line="240" w:lineRule="auto"/>
        <w:rPr>
          <w:rFonts w:eastAsia="Calibri Light" w:cstheme="minorHAnsi"/>
          <w:color w:val="000000" w:themeColor="text1"/>
          <w:lang w:eastAsia="en-GB"/>
        </w:rPr>
      </w:pPr>
    </w:p>
    <w:p w14:paraId="41F1F197" w14:textId="77777777" w:rsidR="00E1547A" w:rsidRPr="003356AE" w:rsidRDefault="00E1547A" w:rsidP="1AD31EDF">
      <w:pPr>
        <w:spacing w:after="0" w:line="240" w:lineRule="auto"/>
        <w:rPr>
          <w:rFonts w:eastAsia="Calibri Light" w:cstheme="minorHAnsi"/>
          <w:color w:val="000000" w:themeColor="text1"/>
          <w:lang w:eastAsia="en-GB"/>
        </w:rPr>
      </w:pPr>
    </w:p>
    <w:p w14:paraId="02B4F907" w14:textId="7E00F03F" w:rsidR="00AD1EF5" w:rsidRPr="005E6209" w:rsidRDefault="005D21D3" w:rsidP="005E6209">
      <w:pPr>
        <w:pBdr>
          <w:bottom w:val="single" w:sz="6" w:space="1" w:color="auto"/>
        </w:pBdr>
        <w:spacing w:before="100" w:beforeAutospacing="1" w:after="100" w:afterAutospacing="1" w:line="240" w:lineRule="auto"/>
        <w:contextualSpacing/>
        <w:rPr>
          <w:rFonts w:eastAsia="Calibri Light" w:cstheme="minorHAnsi"/>
          <w:b/>
          <w:bCs/>
          <w:color w:val="000000" w:themeColor="text1"/>
          <w:sz w:val="28"/>
          <w:szCs w:val="28"/>
          <w:lang w:eastAsia="en-GB"/>
        </w:rPr>
      </w:pPr>
      <w:r w:rsidRPr="005E6209">
        <w:rPr>
          <w:rFonts w:eastAsia="Calibri Light" w:cstheme="minorHAnsi"/>
          <w:b/>
          <w:bCs/>
          <w:color w:val="000000" w:themeColor="text1"/>
          <w:sz w:val="28"/>
          <w:szCs w:val="28"/>
          <w:lang w:eastAsia="en-GB"/>
        </w:rPr>
        <w:t>About the role</w:t>
      </w:r>
    </w:p>
    <w:p w14:paraId="78884B89" w14:textId="77777777" w:rsidR="005E6209" w:rsidRDefault="005E6209" w:rsidP="00173EE4">
      <w:pPr>
        <w:spacing w:before="100" w:beforeAutospacing="1" w:after="100" w:afterAutospacing="1" w:line="240" w:lineRule="auto"/>
        <w:contextualSpacing/>
        <w:rPr>
          <w:rFonts w:eastAsia="Calibri Light" w:cstheme="minorHAnsi"/>
          <w:b/>
          <w:bCs/>
          <w:color w:val="000000" w:themeColor="text1"/>
          <w:sz w:val="24"/>
          <w:szCs w:val="24"/>
          <w:lang w:eastAsia="en-GB"/>
        </w:rPr>
      </w:pPr>
    </w:p>
    <w:p w14:paraId="15C545EB" w14:textId="2155ED96" w:rsidR="00462EF5" w:rsidRDefault="00462EF5" w:rsidP="00173EE4">
      <w:pPr>
        <w:spacing w:before="100" w:beforeAutospacing="1" w:after="100" w:afterAutospacing="1" w:line="240" w:lineRule="auto"/>
        <w:contextualSpacing/>
        <w:rPr>
          <w:rFonts w:eastAsia="Calibri Light" w:cstheme="minorHAnsi"/>
          <w:color w:val="0D0D0D" w:themeColor="text1" w:themeTint="F2"/>
          <w:lang w:eastAsia="en-GB"/>
        </w:rPr>
      </w:pPr>
      <w:r w:rsidRPr="003356AE">
        <w:rPr>
          <w:rFonts w:eastAsia="Calibri Light" w:cstheme="minorHAnsi"/>
          <w:color w:val="0D0D0D" w:themeColor="text1" w:themeTint="F2"/>
          <w:lang w:eastAsia="en-GB"/>
        </w:rPr>
        <w:t xml:space="preserve">The role of an Outdoor Activity Apprentice is to begin an exciting career in the outdoors, learning the skills, knowledge, and experience needed to become a qualified Outdoor Activity Instructor. </w:t>
      </w:r>
      <w:r w:rsidR="00131632" w:rsidRPr="00131632">
        <w:rPr>
          <w:rFonts w:eastAsia="Calibri Light" w:cstheme="minorHAnsi"/>
          <w:color w:val="0D0D0D" w:themeColor="text1" w:themeTint="F2"/>
          <w:lang w:eastAsia="en-GB"/>
        </w:rPr>
        <w:t xml:space="preserve">Apprentices will undertake the Level 3 Outdoor Activity Instructor Apprenticeship, a practical </w:t>
      </w:r>
      <w:r w:rsidR="00011828">
        <w:rPr>
          <w:rFonts w:eastAsia="Calibri Light" w:cstheme="minorHAnsi"/>
          <w:color w:val="0D0D0D" w:themeColor="text1" w:themeTint="F2"/>
          <w:lang w:eastAsia="en-GB"/>
        </w:rPr>
        <w:t>yearlong</w:t>
      </w:r>
      <w:r w:rsidR="00131632" w:rsidRPr="00131632">
        <w:rPr>
          <w:rFonts w:eastAsia="Calibri Light" w:cstheme="minorHAnsi"/>
          <w:color w:val="0D0D0D" w:themeColor="text1" w:themeTint="F2"/>
          <w:lang w:eastAsia="en-GB"/>
        </w:rPr>
        <w:t xml:space="preserve"> training programme, working alongside experienced instructors to gradually build confidence and competence in delivering safe, engaging, high-quality activities and learning experiences to a wide range of client groups, while representing the Mount Cook values of customer service, professionalism, and inclusion.</w:t>
      </w:r>
    </w:p>
    <w:p w14:paraId="39C94E2C" w14:textId="77777777" w:rsidR="00011828" w:rsidRDefault="00011828" w:rsidP="00173EE4">
      <w:pPr>
        <w:spacing w:before="100" w:beforeAutospacing="1" w:after="100" w:afterAutospacing="1" w:line="240" w:lineRule="auto"/>
        <w:contextualSpacing/>
        <w:rPr>
          <w:rFonts w:eastAsia="Calibri Light" w:cstheme="minorHAnsi"/>
          <w:color w:val="0D0D0D" w:themeColor="text1" w:themeTint="F2"/>
          <w:lang w:eastAsia="en-GB"/>
        </w:rPr>
      </w:pPr>
    </w:p>
    <w:p w14:paraId="7E419B72" w14:textId="5123CDCE" w:rsidR="00011828" w:rsidRDefault="00011828" w:rsidP="00173EE4">
      <w:pPr>
        <w:spacing w:before="100" w:beforeAutospacing="1" w:after="100" w:afterAutospacing="1" w:line="240" w:lineRule="auto"/>
        <w:contextualSpacing/>
        <w:rPr>
          <w:rFonts w:eastAsia="Calibri Light" w:cstheme="minorHAnsi"/>
          <w:color w:val="0D0D0D" w:themeColor="text1" w:themeTint="F2"/>
          <w:lang w:eastAsia="en-GB"/>
        </w:rPr>
      </w:pPr>
      <w:r w:rsidRPr="00011828">
        <w:rPr>
          <w:rFonts w:eastAsia="Calibri Light" w:cstheme="minorHAnsi"/>
          <w:color w:val="0D0D0D" w:themeColor="text1" w:themeTint="F2"/>
          <w:lang w:eastAsia="en-GB"/>
        </w:rPr>
        <w:t>Successful candidates will start in January 2027 and undertake training for around a year, with the potential for ongoing work following the successful completion of the apprenticeship. Accommodation near the workplace is provided, along with structured training and plenty of opportunities to build skills and confidence.</w:t>
      </w:r>
    </w:p>
    <w:p w14:paraId="046192EC" w14:textId="77777777" w:rsidR="00011828" w:rsidRPr="003356AE" w:rsidRDefault="00011828" w:rsidP="00173EE4">
      <w:pPr>
        <w:spacing w:before="100" w:beforeAutospacing="1" w:after="100" w:afterAutospacing="1" w:line="240" w:lineRule="auto"/>
        <w:contextualSpacing/>
        <w:rPr>
          <w:rFonts w:eastAsia="Calibri Light" w:cstheme="minorHAnsi"/>
          <w:color w:val="0D0D0D" w:themeColor="text1" w:themeTint="F2"/>
          <w:lang w:eastAsia="en-GB"/>
        </w:rPr>
      </w:pPr>
    </w:p>
    <w:p w14:paraId="4D47A623" w14:textId="17FB10EE" w:rsidR="00D170AB" w:rsidRDefault="00D170AB" w:rsidP="00173EE4">
      <w:pPr>
        <w:spacing w:before="100" w:beforeAutospacing="1" w:after="100" w:afterAutospacing="1" w:line="240" w:lineRule="auto"/>
        <w:contextualSpacing/>
        <w:rPr>
          <w:rFonts w:eastAsia="Calibri Light" w:cstheme="minorHAnsi"/>
          <w:color w:val="0D0D0D" w:themeColor="text1" w:themeTint="F2"/>
          <w:lang w:eastAsia="en-GB"/>
        </w:rPr>
      </w:pPr>
      <w:r w:rsidRPr="003356AE">
        <w:rPr>
          <w:rFonts w:eastAsia="Calibri Light" w:cstheme="minorHAnsi"/>
          <w:color w:val="0D0D0D" w:themeColor="text1" w:themeTint="F2"/>
          <w:lang w:eastAsia="en-GB"/>
        </w:rPr>
        <w:t>The day typically starts at 08.15 and finishes at 17.15. Evening shifts finish at 20.15. There is an expectation to work some weekends and public holidays.</w:t>
      </w:r>
    </w:p>
    <w:p w14:paraId="058237C7" w14:textId="77777777" w:rsidR="00011828" w:rsidRPr="003356AE" w:rsidRDefault="00011828" w:rsidP="00173EE4">
      <w:pPr>
        <w:spacing w:before="100" w:beforeAutospacing="1" w:after="100" w:afterAutospacing="1" w:line="240" w:lineRule="auto"/>
        <w:contextualSpacing/>
        <w:rPr>
          <w:rFonts w:eastAsia="Calibri Light" w:cstheme="minorHAnsi"/>
          <w:color w:val="0D0D0D" w:themeColor="text1" w:themeTint="F2"/>
          <w:lang w:eastAsia="en-GB"/>
        </w:rPr>
      </w:pPr>
    </w:p>
    <w:p w14:paraId="107D40AC" w14:textId="76B0356E" w:rsidR="005D21D3" w:rsidRPr="003356AE" w:rsidRDefault="005D21D3" w:rsidP="00173EE4">
      <w:pPr>
        <w:spacing w:before="100" w:beforeAutospacing="1" w:after="100" w:afterAutospacing="1" w:line="240" w:lineRule="auto"/>
        <w:contextualSpacing/>
        <w:rPr>
          <w:rFonts w:eastAsia="Calibri Light" w:cstheme="minorHAnsi"/>
          <w:lang w:eastAsia="en-GB"/>
        </w:rPr>
      </w:pPr>
      <w:r w:rsidRPr="003356AE">
        <w:rPr>
          <w:rFonts w:eastAsia="Calibri Light" w:cstheme="minorHAnsi"/>
          <w:lang w:eastAsia="en-GB"/>
        </w:rPr>
        <w:t>This role is subject to a DBS check and in line with the requirement of the current immigration and asylum legislation, all applicants must be eligible to live and work in the U.K. </w:t>
      </w:r>
    </w:p>
    <w:p w14:paraId="6D821CB2" w14:textId="06E189B6" w:rsidR="00D7355B" w:rsidRDefault="008C6464" w:rsidP="00C165B4">
      <w:pPr>
        <w:spacing w:before="100" w:beforeAutospacing="1" w:after="100" w:afterAutospacing="1" w:line="240" w:lineRule="auto"/>
        <w:contextualSpacing/>
        <w:rPr>
          <w:rFonts w:eastAsia="Calibri Light" w:cstheme="minorHAnsi"/>
          <w:color w:val="000000"/>
          <w:lang w:eastAsia="en-GB"/>
        </w:rPr>
      </w:pPr>
      <w:r>
        <w:rPr>
          <w:rFonts w:eastAsia="Calibri Light" w:cstheme="minorHAnsi"/>
          <w:color w:val="000000"/>
          <w:lang w:eastAsia="en-GB"/>
        </w:rPr>
        <w:br/>
        <w:t>All applicants must be 18+ or turning 18 in the first year of apprenticeship.</w:t>
      </w:r>
    </w:p>
    <w:p w14:paraId="7FB74EF9" w14:textId="77777777" w:rsidR="00E1547A" w:rsidRDefault="00E1547A" w:rsidP="00C165B4">
      <w:pPr>
        <w:spacing w:before="100" w:beforeAutospacing="1" w:after="100" w:afterAutospacing="1" w:line="240" w:lineRule="auto"/>
        <w:contextualSpacing/>
        <w:rPr>
          <w:rFonts w:eastAsia="Calibri Light" w:cstheme="minorHAnsi"/>
          <w:color w:val="000000"/>
          <w:lang w:eastAsia="en-GB"/>
        </w:rPr>
      </w:pPr>
    </w:p>
    <w:p w14:paraId="471E0AEC" w14:textId="77777777" w:rsidR="00C165B4" w:rsidRPr="005E6209" w:rsidRDefault="00C165B4" w:rsidP="005E6209">
      <w:pPr>
        <w:pBdr>
          <w:bottom w:val="single" w:sz="6" w:space="1" w:color="auto"/>
        </w:pBdr>
        <w:spacing w:before="100" w:beforeAutospacing="1" w:after="100" w:afterAutospacing="1" w:line="240" w:lineRule="auto"/>
        <w:contextualSpacing/>
        <w:rPr>
          <w:rFonts w:eastAsia="Calibri Light" w:cstheme="minorHAnsi"/>
          <w:color w:val="000000"/>
          <w:sz w:val="28"/>
          <w:szCs w:val="28"/>
          <w:lang w:eastAsia="en-GB"/>
        </w:rPr>
      </w:pPr>
      <w:r w:rsidRPr="005E6209">
        <w:rPr>
          <w:rFonts w:eastAsia="Calibri Light" w:cstheme="minorHAnsi"/>
          <w:b/>
          <w:bCs/>
          <w:color w:val="000000"/>
          <w:sz w:val="28"/>
          <w:szCs w:val="28"/>
          <w:lang w:eastAsia="en-GB"/>
        </w:rPr>
        <w:t>Responsibilities and Duties</w:t>
      </w:r>
    </w:p>
    <w:p w14:paraId="428190FF" w14:textId="77777777" w:rsidR="00C165B4" w:rsidRPr="003356AE" w:rsidRDefault="00C165B4" w:rsidP="00C165B4">
      <w:pPr>
        <w:spacing w:before="100" w:beforeAutospacing="1" w:after="100" w:afterAutospacing="1" w:line="240" w:lineRule="auto"/>
        <w:contextualSpacing/>
        <w:rPr>
          <w:rFonts w:eastAsia="Calibri Light" w:cstheme="minorHAnsi"/>
          <w:color w:val="000000"/>
          <w:lang w:eastAsia="en-GB"/>
        </w:rPr>
      </w:pPr>
    </w:p>
    <w:p w14:paraId="1C240C04" w14:textId="77777777" w:rsidR="00540C33" w:rsidRPr="00540C33" w:rsidRDefault="00540C33" w:rsidP="00540C33">
      <w:pPr>
        <w:spacing w:before="100" w:beforeAutospacing="1" w:after="100" w:afterAutospacing="1" w:line="240" w:lineRule="auto"/>
        <w:contextualSpacing/>
        <w:rPr>
          <w:rFonts w:eastAsia="Calibri Light" w:cstheme="minorHAnsi"/>
          <w:b/>
          <w:bCs/>
          <w:color w:val="000000"/>
          <w:lang w:eastAsia="en-GB"/>
        </w:rPr>
      </w:pPr>
      <w:r w:rsidRPr="00540C33">
        <w:rPr>
          <w:rFonts w:eastAsia="Calibri Light" w:cstheme="minorHAnsi"/>
          <w:b/>
          <w:bCs/>
          <w:color w:val="000000"/>
          <w:lang w:eastAsia="en-GB"/>
        </w:rPr>
        <w:t>Training and Development</w:t>
      </w:r>
    </w:p>
    <w:p w14:paraId="2DEDB777"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Undertake the Level 3 Outdoor Activity Instructor Apprenticeship, a structured programme of training towards becoming a qualified Outdoor Activity Instructor.</w:t>
      </w:r>
    </w:p>
    <w:p w14:paraId="13A42B0C"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Shadow and assist experienced instructors during activity sessions, learning delivery techniques, group management, and safety procedures.</w:t>
      </w:r>
    </w:p>
    <w:p w14:paraId="1C142488"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lastRenderedPageBreak/>
        <w:t>Progressively take on more responsibility for planning and delivering activity sessions as skills and confidence develop.</w:t>
      </w:r>
    </w:p>
    <w:p w14:paraId="4BCA3F96"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Work towards relevant National Governing Body (NGB) qualifications as directed by the Centre.</w:t>
      </w:r>
    </w:p>
    <w:p w14:paraId="28F63097" w14:textId="77777777" w:rsid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Attend all required training days, workshops, and assessments.</w:t>
      </w:r>
    </w:p>
    <w:p w14:paraId="6E20CEC6" w14:textId="77777777" w:rsidR="00540C33" w:rsidRPr="00540C33" w:rsidRDefault="00540C33" w:rsidP="00540C33">
      <w:pPr>
        <w:spacing w:before="100" w:beforeAutospacing="1" w:after="100" w:afterAutospacing="1" w:line="240" w:lineRule="auto"/>
        <w:ind w:left="431"/>
        <w:contextualSpacing/>
        <w:rPr>
          <w:rFonts w:eastAsia="Calibri Light" w:cstheme="minorHAnsi"/>
          <w:color w:val="000000"/>
          <w:lang w:eastAsia="en-GB"/>
        </w:rPr>
      </w:pPr>
    </w:p>
    <w:p w14:paraId="07B2D532" w14:textId="77777777" w:rsidR="00540C33" w:rsidRPr="00540C33" w:rsidRDefault="00540C33" w:rsidP="00540C33">
      <w:pPr>
        <w:spacing w:before="100" w:beforeAutospacing="1" w:after="100" w:afterAutospacing="1" w:line="240" w:lineRule="auto"/>
        <w:contextualSpacing/>
        <w:rPr>
          <w:rFonts w:eastAsia="Calibri Light" w:cstheme="minorHAnsi"/>
          <w:b/>
          <w:bCs/>
          <w:color w:val="000000"/>
          <w:lang w:eastAsia="en-GB"/>
        </w:rPr>
      </w:pPr>
      <w:r w:rsidRPr="00540C33">
        <w:rPr>
          <w:rFonts w:eastAsia="Calibri Light" w:cstheme="minorHAnsi"/>
          <w:b/>
          <w:bCs/>
          <w:color w:val="000000"/>
          <w:lang w:eastAsia="en-GB"/>
        </w:rPr>
        <w:t>Activity Support</w:t>
      </w:r>
    </w:p>
    <w:p w14:paraId="72A98573" w14:textId="107489A4"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 xml:space="preserve">Support the </w:t>
      </w:r>
      <w:r w:rsidR="00A15C36" w:rsidRPr="00540C33">
        <w:rPr>
          <w:rFonts w:eastAsia="Calibri Light" w:cstheme="minorHAnsi"/>
          <w:color w:val="000000"/>
          <w:lang w:eastAsia="en-GB"/>
        </w:rPr>
        <w:t>setup</w:t>
      </w:r>
      <w:r w:rsidRPr="00540C33">
        <w:rPr>
          <w:rFonts w:eastAsia="Calibri Light" w:cstheme="minorHAnsi"/>
          <w:color w:val="000000"/>
          <w:lang w:eastAsia="en-GB"/>
        </w:rPr>
        <w:t>, safety checks, and pack down of activities as required.</w:t>
      </w:r>
    </w:p>
    <w:p w14:paraId="6C718602"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Assist in monitoring participant wellbeing and safety during activities, under the guidance of a qualified instructor.</w:t>
      </w:r>
    </w:p>
    <w:p w14:paraId="5A2EF708"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Help maintain a welcoming and inclusive environment for all clients.</w:t>
      </w:r>
    </w:p>
    <w:p w14:paraId="56C7D4EE"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Assist with managing group behaviour and encouraging participation under supervision.</w:t>
      </w:r>
    </w:p>
    <w:p w14:paraId="4B40A54C"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Support with the maintenance, cleaning, and storage of activity equipment.</w:t>
      </w:r>
    </w:p>
    <w:p w14:paraId="0A123199"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Report any damage, faults, or safety concerns to the relevant manager.</w:t>
      </w:r>
    </w:p>
    <w:p w14:paraId="30C4262B" w14:textId="77777777" w:rsidR="00540C33" w:rsidRDefault="00540C33" w:rsidP="00540C33">
      <w:pPr>
        <w:spacing w:before="100" w:beforeAutospacing="1" w:after="100" w:afterAutospacing="1" w:line="240" w:lineRule="auto"/>
        <w:contextualSpacing/>
        <w:rPr>
          <w:rFonts w:eastAsia="Calibri Light" w:cstheme="minorHAnsi"/>
          <w:b/>
          <w:bCs/>
          <w:color w:val="000000"/>
          <w:lang w:eastAsia="en-GB"/>
        </w:rPr>
      </w:pPr>
    </w:p>
    <w:p w14:paraId="77057E04" w14:textId="7BA980EE" w:rsidR="00540C33" w:rsidRPr="00540C33" w:rsidRDefault="00540C33" w:rsidP="00540C33">
      <w:pPr>
        <w:spacing w:before="100" w:beforeAutospacing="1" w:after="100" w:afterAutospacing="1" w:line="240" w:lineRule="auto"/>
        <w:contextualSpacing/>
        <w:rPr>
          <w:rFonts w:eastAsia="Calibri Light" w:cstheme="minorHAnsi"/>
          <w:b/>
          <w:bCs/>
          <w:color w:val="000000"/>
          <w:lang w:eastAsia="en-GB"/>
        </w:rPr>
      </w:pPr>
      <w:r w:rsidRPr="00540C33">
        <w:rPr>
          <w:rFonts w:eastAsia="Calibri Light" w:cstheme="minorHAnsi"/>
          <w:b/>
          <w:bCs/>
          <w:color w:val="000000"/>
          <w:lang w:eastAsia="en-GB"/>
        </w:rPr>
        <w:t>General Responsibilities</w:t>
      </w:r>
    </w:p>
    <w:p w14:paraId="28C04B94"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Help maintain cleanliness and organisation of activity areas and communal spaces.</w:t>
      </w:r>
    </w:p>
    <w:p w14:paraId="7420246F"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Work effectively with instructors and other Centre staff as part of the team.</w:t>
      </w:r>
    </w:p>
    <w:p w14:paraId="1022B4F5"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Attend staff meetings and contribute ideas to the development of activities and resources.</w:t>
      </w:r>
    </w:p>
    <w:p w14:paraId="1E84CD95"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Provide feedback to line managers and mentors on progress and learning.</w:t>
      </w:r>
    </w:p>
    <w:p w14:paraId="67CF97E8"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Uphold the Centre's policies including safeguarding, equality, and health &amp; safety.</w:t>
      </w:r>
    </w:p>
    <w:p w14:paraId="220383C3"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Support additional Centre duties in other departments as required and directed.</w:t>
      </w:r>
    </w:p>
    <w:p w14:paraId="7BE29991"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Act as a positive role model for all Centre visitors and guests.</w:t>
      </w:r>
    </w:p>
    <w:p w14:paraId="3F2A45B0" w14:textId="77777777" w:rsidR="00540C33" w:rsidRPr="00540C33" w:rsidRDefault="00540C33" w:rsidP="00540C33">
      <w:pPr>
        <w:numPr>
          <w:ilvl w:val="0"/>
          <w:numId w:val="27"/>
        </w:numPr>
        <w:spacing w:before="100" w:beforeAutospacing="1" w:after="100" w:afterAutospacing="1" w:line="240" w:lineRule="auto"/>
        <w:contextualSpacing/>
        <w:rPr>
          <w:rFonts w:eastAsia="Calibri Light" w:cstheme="minorHAnsi"/>
          <w:color w:val="000000"/>
          <w:lang w:eastAsia="en-GB"/>
        </w:rPr>
      </w:pPr>
      <w:r w:rsidRPr="00540C33">
        <w:rPr>
          <w:rFonts w:eastAsia="Calibri Light" w:cstheme="minorHAnsi"/>
          <w:color w:val="000000"/>
          <w:lang w:eastAsia="en-GB"/>
        </w:rPr>
        <w:t>Show commitment to continuous learning and professional development throughout the apprenticeship.</w:t>
      </w:r>
    </w:p>
    <w:p w14:paraId="5FFC5CA1" w14:textId="77777777" w:rsidR="00700C36" w:rsidRDefault="00700C36" w:rsidP="009A37A5">
      <w:pPr>
        <w:spacing w:after="0" w:line="240" w:lineRule="auto"/>
        <w:rPr>
          <w:rFonts w:eastAsia="Calibri Light" w:cstheme="minorHAnsi"/>
          <w:color w:val="000000" w:themeColor="text1"/>
          <w:lang w:eastAsia="en-GB"/>
        </w:rPr>
      </w:pPr>
    </w:p>
    <w:p w14:paraId="2CB2FE6C" w14:textId="77777777" w:rsidR="00E1547A" w:rsidRDefault="00E1547A" w:rsidP="009A37A5">
      <w:pPr>
        <w:spacing w:after="0" w:line="240" w:lineRule="auto"/>
        <w:rPr>
          <w:rFonts w:eastAsia="Calibri Light" w:cstheme="minorHAnsi"/>
          <w:color w:val="000000" w:themeColor="text1"/>
          <w:lang w:eastAsia="en-GB"/>
        </w:rPr>
      </w:pPr>
    </w:p>
    <w:p w14:paraId="4C718D83" w14:textId="24F0B9BB" w:rsidR="0006711A" w:rsidRDefault="0006711A" w:rsidP="009A37A5">
      <w:pPr>
        <w:pBdr>
          <w:bottom w:val="single" w:sz="6" w:space="1" w:color="auto"/>
        </w:pBdr>
        <w:spacing w:after="0" w:line="240" w:lineRule="auto"/>
        <w:rPr>
          <w:rFonts w:eastAsia="Calibri Light" w:cstheme="minorHAnsi"/>
          <w:b/>
          <w:bCs/>
          <w:color w:val="000000" w:themeColor="text1"/>
          <w:sz w:val="28"/>
          <w:szCs w:val="28"/>
          <w:lang w:eastAsia="en-GB"/>
        </w:rPr>
      </w:pPr>
      <w:r w:rsidRPr="0006711A">
        <w:rPr>
          <w:rFonts w:eastAsia="Calibri Light" w:cstheme="minorHAnsi"/>
          <w:b/>
          <w:bCs/>
          <w:color w:val="000000" w:themeColor="text1"/>
          <w:sz w:val="28"/>
          <w:szCs w:val="28"/>
          <w:lang w:eastAsia="en-GB"/>
        </w:rPr>
        <w:t>Person Specification</w:t>
      </w:r>
    </w:p>
    <w:p w14:paraId="26120DE2" w14:textId="77777777" w:rsidR="00DB7114" w:rsidRDefault="00DB7114" w:rsidP="0006711A">
      <w:pPr>
        <w:spacing w:before="100" w:beforeAutospacing="1" w:after="100" w:afterAutospacing="1" w:line="240" w:lineRule="auto"/>
        <w:contextualSpacing/>
        <w:rPr>
          <w:rFonts w:eastAsia="Calibri Light" w:cstheme="minorHAnsi"/>
          <w:color w:val="000000"/>
          <w:lang w:eastAsia="en-GB"/>
        </w:rPr>
      </w:pPr>
    </w:p>
    <w:p w14:paraId="4BA5A255" w14:textId="77777777" w:rsidR="00AD4301" w:rsidRPr="003356AE" w:rsidRDefault="00AD4301" w:rsidP="0006711A">
      <w:pPr>
        <w:spacing w:before="100" w:beforeAutospacing="1" w:after="100" w:afterAutospacing="1" w:line="240" w:lineRule="auto"/>
        <w:contextualSpacing/>
        <w:rPr>
          <w:rFonts w:eastAsia="Calibri Light" w:cstheme="minorHAnsi"/>
          <w:color w:val="000000"/>
          <w:lang w:eastAsia="en-GB"/>
        </w:rPr>
      </w:pPr>
    </w:p>
    <w:tbl>
      <w:tblPr>
        <w:tblStyle w:val="TableGrid"/>
        <w:tblW w:w="9016" w:type="dxa"/>
        <w:tblLook w:val="04A0" w:firstRow="1" w:lastRow="0" w:firstColumn="1" w:lastColumn="0" w:noHBand="0" w:noVBand="1"/>
      </w:tblPr>
      <w:tblGrid>
        <w:gridCol w:w="1980"/>
        <w:gridCol w:w="7036"/>
      </w:tblGrid>
      <w:tr w:rsidR="005D21D3" w:rsidRPr="003356AE" w14:paraId="1BF1B54A" w14:textId="77777777" w:rsidTr="00970B1C">
        <w:tc>
          <w:tcPr>
            <w:tcW w:w="9016" w:type="dxa"/>
            <w:gridSpan w:val="2"/>
            <w:shd w:val="clear" w:color="auto" w:fill="D5DCE4" w:themeFill="text2" w:themeFillTint="33"/>
          </w:tcPr>
          <w:p w14:paraId="7163C7B7" w14:textId="02DA0749" w:rsidR="005D21D3" w:rsidRPr="003356AE" w:rsidRDefault="005D21D3" w:rsidP="00970B1C">
            <w:pPr>
              <w:spacing w:before="100" w:beforeAutospacing="1" w:after="100" w:afterAutospacing="1"/>
              <w:contextualSpacing/>
              <w:jc w:val="center"/>
              <w:rPr>
                <w:rFonts w:cstheme="minorHAnsi"/>
                <w:b/>
                <w:bCs/>
              </w:rPr>
            </w:pPr>
            <w:r w:rsidRPr="003356AE">
              <w:rPr>
                <w:rFonts w:cstheme="minorHAnsi"/>
                <w:b/>
                <w:bCs/>
              </w:rPr>
              <w:t>ESSENTIAL</w:t>
            </w:r>
          </w:p>
        </w:tc>
      </w:tr>
      <w:tr w:rsidR="005D21D3" w:rsidRPr="003356AE" w14:paraId="575FED6B" w14:textId="77777777" w:rsidTr="005D21D3">
        <w:tc>
          <w:tcPr>
            <w:tcW w:w="1980" w:type="dxa"/>
          </w:tcPr>
          <w:p w14:paraId="72834210" w14:textId="4CC3AD8C" w:rsidR="005D21D3" w:rsidRPr="003356AE" w:rsidRDefault="005D21D3" w:rsidP="00DB7114">
            <w:pPr>
              <w:spacing w:before="100" w:beforeAutospacing="1" w:after="100" w:afterAutospacing="1"/>
              <w:contextualSpacing/>
              <w:jc w:val="center"/>
              <w:rPr>
                <w:rFonts w:cstheme="minorHAnsi"/>
                <w:b/>
                <w:bCs/>
              </w:rPr>
            </w:pPr>
            <w:r w:rsidRPr="003356AE">
              <w:rPr>
                <w:rFonts w:cstheme="minorHAnsi"/>
                <w:b/>
                <w:bCs/>
              </w:rPr>
              <w:t>Experience and Knowledge</w:t>
            </w:r>
          </w:p>
        </w:tc>
        <w:tc>
          <w:tcPr>
            <w:tcW w:w="7036" w:type="dxa"/>
          </w:tcPr>
          <w:p w14:paraId="69009BA5" w14:textId="7348798E" w:rsidR="001E640B" w:rsidRPr="003356AE" w:rsidRDefault="001E640B" w:rsidP="001E640B">
            <w:pPr>
              <w:spacing w:before="100" w:beforeAutospacing="1" w:after="100" w:afterAutospacing="1"/>
              <w:contextualSpacing/>
              <w:rPr>
                <w:rFonts w:cstheme="minorHAnsi"/>
                <w:b/>
                <w:bCs/>
              </w:rPr>
            </w:pPr>
            <w:r w:rsidRPr="003356AE">
              <w:rPr>
                <w:rFonts w:cstheme="minorHAnsi"/>
                <w:b/>
                <w:bCs/>
              </w:rPr>
              <w:t>An understanding</w:t>
            </w:r>
            <w:r w:rsidR="003356AE" w:rsidRPr="003356AE">
              <w:rPr>
                <w:rFonts w:cstheme="minorHAnsi"/>
                <w:b/>
                <w:bCs/>
              </w:rPr>
              <w:t xml:space="preserve"> </w:t>
            </w:r>
            <w:r w:rsidRPr="003356AE">
              <w:rPr>
                <w:rFonts w:cstheme="minorHAnsi"/>
                <w:b/>
                <w:bCs/>
              </w:rPr>
              <w:t>of the developmental benefits of outdoor education</w:t>
            </w:r>
            <w:r w:rsidR="003356AE">
              <w:rPr>
                <w:rFonts w:cstheme="minorHAnsi"/>
                <w:b/>
                <w:bCs/>
              </w:rPr>
              <w:t>.</w:t>
            </w:r>
          </w:p>
        </w:tc>
      </w:tr>
      <w:tr w:rsidR="005D21D3" w:rsidRPr="003356AE" w14:paraId="1365664D" w14:textId="77777777" w:rsidTr="005D21D3">
        <w:tc>
          <w:tcPr>
            <w:tcW w:w="1980" w:type="dxa"/>
          </w:tcPr>
          <w:p w14:paraId="08101FFA" w14:textId="424B6B91" w:rsidR="005D21D3" w:rsidRPr="003356AE" w:rsidRDefault="005D21D3" w:rsidP="00DB7114">
            <w:pPr>
              <w:spacing w:before="100" w:beforeAutospacing="1" w:after="100" w:afterAutospacing="1"/>
              <w:contextualSpacing/>
              <w:jc w:val="center"/>
              <w:rPr>
                <w:rFonts w:cstheme="minorHAnsi"/>
                <w:b/>
                <w:bCs/>
              </w:rPr>
            </w:pPr>
            <w:r w:rsidRPr="003356AE">
              <w:rPr>
                <w:rFonts w:cstheme="minorHAnsi"/>
                <w:b/>
                <w:bCs/>
              </w:rPr>
              <w:t>Skills and Abilities</w:t>
            </w:r>
          </w:p>
        </w:tc>
        <w:tc>
          <w:tcPr>
            <w:tcW w:w="7036" w:type="dxa"/>
          </w:tcPr>
          <w:p w14:paraId="5EC72054" w14:textId="3E6C1F6B" w:rsidR="001E640B" w:rsidRPr="003356AE" w:rsidRDefault="001E640B" w:rsidP="001E640B">
            <w:pPr>
              <w:spacing w:before="100" w:beforeAutospacing="1"/>
              <w:contextualSpacing/>
              <w:rPr>
                <w:rFonts w:cstheme="minorHAnsi"/>
                <w:b/>
                <w:bCs/>
              </w:rPr>
            </w:pPr>
            <w:r w:rsidRPr="003356AE">
              <w:rPr>
                <w:rFonts w:cstheme="minorHAnsi"/>
                <w:b/>
                <w:bCs/>
              </w:rPr>
              <w:t xml:space="preserve">Proven </w:t>
            </w:r>
            <w:r w:rsidR="003356AE">
              <w:rPr>
                <w:rFonts w:cstheme="minorHAnsi"/>
                <w:b/>
                <w:bCs/>
              </w:rPr>
              <w:t>interest in</w:t>
            </w:r>
            <w:r w:rsidRPr="003356AE">
              <w:rPr>
                <w:rFonts w:cstheme="minorHAnsi"/>
                <w:b/>
                <w:bCs/>
              </w:rPr>
              <w:t xml:space="preserve"> lead</w:t>
            </w:r>
            <w:r w:rsidR="003356AE">
              <w:rPr>
                <w:rFonts w:cstheme="minorHAnsi"/>
                <w:b/>
                <w:bCs/>
              </w:rPr>
              <w:t>ing</w:t>
            </w:r>
            <w:r w:rsidRPr="003356AE">
              <w:rPr>
                <w:rFonts w:cstheme="minorHAnsi"/>
                <w:b/>
                <w:bCs/>
              </w:rPr>
              <w:t xml:space="preserve"> or assist</w:t>
            </w:r>
            <w:r w:rsidR="003356AE">
              <w:rPr>
                <w:rFonts w:cstheme="minorHAnsi"/>
                <w:b/>
                <w:bCs/>
              </w:rPr>
              <w:t>ing</w:t>
            </w:r>
            <w:r w:rsidRPr="003356AE">
              <w:rPr>
                <w:rFonts w:cstheme="minorHAnsi"/>
                <w:b/>
                <w:bCs/>
              </w:rPr>
              <w:t xml:space="preserve"> in outdoor activities safely</w:t>
            </w:r>
            <w:r w:rsidR="003356AE">
              <w:rPr>
                <w:rFonts w:cstheme="minorHAnsi"/>
                <w:b/>
                <w:bCs/>
              </w:rPr>
              <w:t>.</w:t>
            </w:r>
            <w:r w:rsidRPr="003356AE">
              <w:rPr>
                <w:rFonts w:cstheme="minorHAnsi"/>
                <w:b/>
                <w:bCs/>
              </w:rPr>
              <w:t xml:space="preserve"> </w:t>
            </w:r>
          </w:p>
          <w:p w14:paraId="18302FD4" w14:textId="32982435" w:rsidR="001E640B" w:rsidRPr="003356AE" w:rsidRDefault="001E640B" w:rsidP="001E640B">
            <w:pPr>
              <w:spacing w:before="100" w:beforeAutospacing="1"/>
              <w:contextualSpacing/>
              <w:rPr>
                <w:rFonts w:cstheme="minorHAnsi"/>
                <w:b/>
                <w:bCs/>
              </w:rPr>
            </w:pPr>
            <w:r w:rsidRPr="003356AE">
              <w:rPr>
                <w:rFonts w:cstheme="minorHAnsi"/>
                <w:b/>
                <w:bCs/>
              </w:rPr>
              <w:t>Strong communication, interpersonal and customer relation skills</w:t>
            </w:r>
            <w:r w:rsidR="003356AE">
              <w:rPr>
                <w:rFonts w:cstheme="minorHAnsi"/>
                <w:b/>
                <w:bCs/>
              </w:rPr>
              <w:t>.</w:t>
            </w:r>
          </w:p>
          <w:p w14:paraId="00D20062" w14:textId="6E69BD2A" w:rsidR="005D21D3" w:rsidRPr="003356AE" w:rsidRDefault="001E640B" w:rsidP="001E640B">
            <w:pPr>
              <w:spacing w:before="100" w:beforeAutospacing="1"/>
              <w:contextualSpacing/>
              <w:rPr>
                <w:rFonts w:cstheme="minorHAnsi"/>
                <w:b/>
                <w:bCs/>
              </w:rPr>
            </w:pPr>
            <w:r w:rsidRPr="003356AE">
              <w:rPr>
                <w:rFonts w:cstheme="minorHAnsi"/>
                <w:b/>
                <w:bCs/>
              </w:rPr>
              <w:t>Ability to motivate and engage individuals of varying ages and abilities</w:t>
            </w:r>
            <w:r w:rsidR="003356AE">
              <w:rPr>
                <w:rFonts w:cstheme="minorHAnsi"/>
                <w:b/>
                <w:bCs/>
              </w:rPr>
              <w:t>.</w:t>
            </w:r>
          </w:p>
        </w:tc>
      </w:tr>
      <w:tr w:rsidR="005D21D3" w:rsidRPr="003356AE" w14:paraId="15967FDC" w14:textId="77777777" w:rsidTr="005D21D3">
        <w:tc>
          <w:tcPr>
            <w:tcW w:w="1980" w:type="dxa"/>
          </w:tcPr>
          <w:p w14:paraId="091F4C53" w14:textId="42E7D540" w:rsidR="005D21D3" w:rsidRPr="003356AE" w:rsidRDefault="005D21D3" w:rsidP="00DB7114">
            <w:pPr>
              <w:spacing w:before="100" w:beforeAutospacing="1" w:after="100" w:afterAutospacing="1"/>
              <w:contextualSpacing/>
              <w:jc w:val="center"/>
              <w:rPr>
                <w:rFonts w:cstheme="minorHAnsi"/>
                <w:b/>
                <w:bCs/>
              </w:rPr>
            </w:pPr>
            <w:r w:rsidRPr="003356AE">
              <w:rPr>
                <w:rFonts w:cstheme="minorHAnsi"/>
                <w:b/>
                <w:bCs/>
              </w:rPr>
              <w:t>Personal qualities</w:t>
            </w:r>
          </w:p>
        </w:tc>
        <w:tc>
          <w:tcPr>
            <w:tcW w:w="7036" w:type="dxa"/>
          </w:tcPr>
          <w:p w14:paraId="1698D68C" w14:textId="135B1E69" w:rsidR="001E640B" w:rsidRPr="003356AE" w:rsidRDefault="001E640B" w:rsidP="001E640B">
            <w:pPr>
              <w:spacing w:before="100" w:beforeAutospacing="1" w:after="100" w:afterAutospacing="1"/>
              <w:contextualSpacing/>
              <w:rPr>
                <w:rFonts w:cstheme="minorHAnsi"/>
                <w:b/>
                <w:bCs/>
              </w:rPr>
            </w:pPr>
            <w:r w:rsidRPr="003356AE">
              <w:rPr>
                <w:rFonts w:cstheme="minorHAnsi"/>
                <w:b/>
                <w:bCs/>
              </w:rPr>
              <w:t>Enthusiastic, energetic, hard-working and approachable</w:t>
            </w:r>
            <w:r w:rsidR="003356AE">
              <w:rPr>
                <w:rFonts w:cstheme="minorHAnsi"/>
                <w:b/>
                <w:bCs/>
              </w:rPr>
              <w:t>.</w:t>
            </w:r>
          </w:p>
          <w:p w14:paraId="37E805B8" w14:textId="06B7A588" w:rsidR="001E640B" w:rsidRPr="003356AE" w:rsidRDefault="001E640B" w:rsidP="001E640B">
            <w:pPr>
              <w:spacing w:before="100" w:beforeAutospacing="1" w:after="100" w:afterAutospacing="1"/>
              <w:contextualSpacing/>
              <w:rPr>
                <w:rFonts w:cstheme="minorHAnsi"/>
                <w:b/>
                <w:bCs/>
              </w:rPr>
            </w:pPr>
            <w:r w:rsidRPr="003356AE">
              <w:rPr>
                <w:rFonts w:cstheme="minorHAnsi"/>
                <w:b/>
                <w:bCs/>
              </w:rPr>
              <w:t>Reliable and punctual</w:t>
            </w:r>
            <w:r w:rsidR="003356AE">
              <w:rPr>
                <w:rFonts w:cstheme="minorHAnsi"/>
                <w:b/>
                <w:bCs/>
              </w:rPr>
              <w:t>.</w:t>
            </w:r>
          </w:p>
          <w:p w14:paraId="655C3877" w14:textId="56885120" w:rsidR="001E640B" w:rsidRPr="003356AE" w:rsidRDefault="001E640B" w:rsidP="001E640B">
            <w:pPr>
              <w:spacing w:before="100" w:beforeAutospacing="1" w:after="100" w:afterAutospacing="1"/>
              <w:contextualSpacing/>
              <w:rPr>
                <w:rFonts w:cstheme="minorHAnsi"/>
                <w:b/>
                <w:bCs/>
              </w:rPr>
            </w:pPr>
            <w:r w:rsidRPr="003356AE">
              <w:rPr>
                <w:rFonts w:cstheme="minorHAnsi"/>
                <w:b/>
                <w:bCs/>
              </w:rPr>
              <w:t>Professional attitude with a commitment to Mount Cook’s values</w:t>
            </w:r>
            <w:r w:rsidR="003356AE">
              <w:rPr>
                <w:rFonts w:cstheme="minorHAnsi"/>
                <w:b/>
                <w:bCs/>
              </w:rPr>
              <w:t>.</w:t>
            </w:r>
          </w:p>
          <w:p w14:paraId="4054F061" w14:textId="12CBD18D" w:rsidR="005D21D3" w:rsidRPr="003356AE" w:rsidRDefault="001E640B" w:rsidP="001E640B">
            <w:pPr>
              <w:spacing w:before="100" w:beforeAutospacing="1" w:after="100" w:afterAutospacing="1"/>
              <w:contextualSpacing/>
              <w:rPr>
                <w:rFonts w:cstheme="minorHAnsi"/>
                <w:b/>
                <w:bCs/>
              </w:rPr>
            </w:pPr>
            <w:r w:rsidRPr="003356AE">
              <w:rPr>
                <w:rFonts w:cstheme="minorHAnsi"/>
                <w:b/>
                <w:bCs/>
              </w:rPr>
              <w:t>Flexible and adaptable to changing environments and schedules</w:t>
            </w:r>
            <w:r w:rsidR="003356AE">
              <w:rPr>
                <w:rFonts w:cstheme="minorHAnsi"/>
                <w:b/>
                <w:bCs/>
              </w:rPr>
              <w:t>.</w:t>
            </w:r>
          </w:p>
        </w:tc>
      </w:tr>
      <w:tr w:rsidR="008C2258" w:rsidRPr="003356AE" w14:paraId="55AF128C" w14:textId="77777777" w:rsidTr="00970B1C">
        <w:tc>
          <w:tcPr>
            <w:tcW w:w="9016" w:type="dxa"/>
            <w:gridSpan w:val="2"/>
            <w:shd w:val="clear" w:color="auto" w:fill="D5DCE4" w:themeFill="text2" w:themeFillTint="33"/>
          </w:tcPr>
          <w:p w14:paraId="63B5EF6D" w14:textId="33536BA8" w:rsidR="008C2258" w:rsidRPr="003356AE" w:rsidRDefault="005D21D3" w:rsidP="00DB7114">
            <w:pPr>
              <w:spacing w:before="100" w:beforeAutospacing="1" w:after="100" w:afterAutospacing="1"/>
              <w:contextualSpacing/>
              <w:jc w:val="center"/>
              <w:rPr>
                <w:rFonts w:cstheme="minorHAnsi"/>
                <w:b/>
                <w:bCs/>
              </w:rPr>
            </w:pPr>
            <w:r w:rsidRPr="003356AE">
              <w:rPr>
                <w:rFonts w:cstheme="minorHAnsi"/>
                <w:b/>
                <w:bCs/>
              </w:rPr>
              <w:t>DESIREABLE</w:t>
            </w:r>
          </w:p>
        </w:tc>
      </w:tr>
      <w:tr w:rsidR="008C2258" w:rsidRPr="003356AE" w14:paraId="0CC91049" w14:textId="77777777" w:rsidTr="00970B1C">
        <w:tc>
          <w:tcPr>
            <w:tcW w:w="1980" w:type="dxa"/>
            <w:vAlign w:val="center"/>
          </w:tcPr>
          <w:p w14:paraId="15453C8C" w14:textId="56E1A3FA" w:rsidR="008C2258" w:rsidRPr="003356AE" w:rsidRDefault="00DB7114" w:rsidP="00DB7114">
            <w:pPr>
              <w:spacing w:before="100" w:beforeAutospacing="1" w:after="100" w:afterAutospacing="1"/>
              <w:contextualSpacing/>
              <w:jc w:val="center"/>
              <w:rPr>
                <w:rFonts w:cstheme="minorHAnsi"/>
                <w:b/>
                <w:bCs/>
              </w:rPr>
            </w:pPr>
            <w:r w:rsidRPr="003356AE">
              <w:rPr>
                <w:rFonts w:cstheme="minorHAnsi"/>
                <w:b/>
                <w:bCs/>
              </w:rPr>
              <w:t>Experience and Knowledge</w:t>
            </w:r>
          </w:p>
        </w:tc>
        <w:tc>
          <w:tcPr>
            <w:tcW w:w="7036" w:type="dxa"/>
          </w:tcPr>
          <w:p w14:paraId="12CD1495" w14:textId="77777777" w:rsidR="008C2258" w:rsidRPr="003356AE" w:rsidRDefault="00075B67" w:rsidP="00DB7114">
            <w:pPr>
              <w:pStyle w:val="ListParagraph"/>
              <w:numPr>
                <w:ilvl w:val="0"/>
                <w:numId w:val="7"/>
              </w:numPr>
              <w:spacing w:before="100" w:beforeAutospacing="1" w:after="100" w:afterAutospacing="1"/>
              <w:rPr>
                <w:rFonts w:eastAsia="Calibri Light" w:cstheme="minorHAnsi"/>
                <w:color w:val="000000"/>
                <w:lang w:eastAsia="en-GB"/>
              </w:rPr>
            </w:pPr>
            <w:r w:rsidRPr="003356AE">
              <w:rPr>
                <w:rFonts w:eastAsia="Calibri Light" w:cstheme="minorHAnsi"/>
                <w:color w:val="000000" w:themeColor="text1"/>
                <w:lang w:eastAsia="en-GB"/>
              </w:rPr>
              <w:t>Can work well as part of a team and use their initiative when lone working</w:t>
            </w:r>
          </w:p>
          <w:p w14:paraId="1C308773" w14:textId="1D0064AC" w:rsidR="00DB5D02" w:rsidRPr="003356AE" w:rsidRDefault="00DB5D02" w:rsidP="003356AE">
            <w:pPr>
              <w:pStyle w:val="ListParagraph"/>
              <w:numPr>
                <w:ilvl w:val="0"/>
                <w:numId w:val="7"/>
              </w:numPr>
              <w:spacing w:before="100" w:beforeAutospacing="1" w:after="100" w:afterAutospacing="1"/>
              <w:rPr>
                <w:rFonts w:eastAsia="Calibri Light" w:cstheme="minorHAnsi"/>
                <w:color w:val="000000"/>
                <w:lang w:eastAsia="en-GB"/>
              </w:rPr>
            </w:pPr>
            <w:r w:rsidRPr="003356AE">
              <w:rPr>
                <w:rFonts w:eastAsia="Calibri Light" w:cstheme="minorHAnsi"/>
                <w:color w:val="000000"/>
                <w:lang w:eastAsia="en-GB"/>
              </w:rPr>
              <w:t>An understanding of health &amp; safety and safeguarding </w:t>
            </w:r>
          </w:p>
        </w:tc>
      </w:tr>
      <w:tr w:rsidR="008C2258" w:rsidRPr="003356AE" w14:paraId="59CEF22F" w14:textId="77777777" w:rsidTr="00970B1C">
        <w:tc>
          <w:tcPr>
            <w:tcW w:w="1980" w:type="dxa"/>
            <w:vAlign w:val="center"/>
          </w:tcPr>
          <w:p w14:paraId="29275B22" w14:textId="77777777" w:rsidR="008C2258" w:rsidRPr="003356AE" w:rsidRDefault="008C2258" w:rsidP="00DB7114">
            <w:pPr>
              <w:spacing w:before="100" w:beforeAutospacing="1" w:after="100" w:afterAutospacing="1"/>
              <w:contextualSpacing/>
              <w:jc w:val="center"/>
              <w:rPr>
                <w:rFonts w:cstheme="minorHAnsi"/>
                <w:b/>
                <w:bCs/>
              </w:rPr>
            </w:pPr>
            <w:r w:rsidRPr="003356AE">
              <w:rPr>
                <w:rFonts w:cstheme="minorHAnsi"/>
                <w:b/>
                <w:bCs/>
              </w:rPr>
              <w:t>Skills and Abilities</w:t>
            </w:r>
          </w:p>
        </w:tc>
        <w:tc>
          <w:tcPr>
            <w:tcW w:w="7036" w:type="dxa"/>
          </w:tcPr>
          <w:p w14:paraId="52A503AA" w14:textId="77777777" w:rsidR="00DB5D02" w:rsidRPr="003356AE" w:rsidRDefault="00DB5D02" w:rsidP="00DB5D02">
            <w:pPr>
              <w:pStyle w:val="ListParagraph"/>
              <w:numPr>
                <w:ilvl w:val="0"/>
                <w:numId w:val="6"/>
              </w:numPr>
              <w:spacing w:before="100" w:beforeAutospacing="1" w:after="100" w:afterAutospacing="1"/>
              <w:rPr>
                <w:rFonts w:cstheme="minorHAnsi"/>
                <w:b/>
                <w:bCs/>
                <w:color w:val="000000" w:themeColor="text1"/>
              </w:rPr>
            </w:pPr>
            <w:r w:rsidRPr="003356AE">
              <w:rPr>
                <w:rFonts w:cstheme="minorHAnsi"/>
                <w:b/>
                <w:bCs/>
                <w:color w:val="000000" w:themeColor="text1"/>
              </w:rPr>
              <w:t xml:space="preserve">Current First Aid Certificate </w:t>
            </w:r>
          </w:p>
          <w:p w14:paraId="1AD230A5" w14:textId="77777777" w:rsidR="00DB5D02" w:rsidRPr="003356AE" w:rsidRDefault="00DB5D02" w:rsidP="00DB5D02">
            <w:pPr>
              <w:pStyle w:val="ListParagraph"/>
              <w:numPr>
                <w:ilvl w:val="0"/>
                <w:numId w:val="6"/>
              </w:numPr>
              <w:spacing w:before="100" w:beforeAutospacing="1" w:after="100" w:afterAutospacing="1"/>
              <w:rPr>
                <w:rFonts w:cstheme="minorHAnsi"/>
                <w:b/>
                <w:bCs/>
                <w:color w:val="000000" w:themeColor="text1"/>
              </w:rPr>
            </w:pPr>
            <w:r w:rsidRPr="003356AE">
              <w:rPr>
                <w:rFonts w:cstheme="minorHAnsi"/>
                <w:b/>
                <w:bCs/>
                <w:color w:val="000000" w:themeColor="text1"/>
              </w:rPr>
              <w:t xml:space="preserve">Safeguarding training </w:t>
            </w:r>
          </w:p>
          <w:p w14:paraId="65DFE7DD" w14:textId="04DC18C3" w:rsidR="008C2258" w:rsidRPr="003356AE" w:rsidRDefault="008C2258" w:rsidP="003356AE">
            <w:pPr>
              <w:pStyle w:val="ListParagraph"/>
              <w:spacing w:before="100" w:beforeAutospacing="1" w:after="100" w:afterAutospacing="1"/>
              <w:rPr>
                <w:rFonts w:cstheme="minorHAnsi"/>
                <w:b/>
                <w:bCs/>
                <w:color w:val="000000" w:themeColor="text1"/>
              </w:rPr>
            </w:pPr>
          </w:p>
        </w:tc>
      </w:tr>
      <w:tr w:rsidR="005D21D3" w:rsidRPr="003356AE" w14:paraId="4E62C9C4" w14:textId="77777777" w:rsidTr="00DB7114">
        <w:trPr>
          <w:trHeight w:val="885"/>
        </w:trPr>
        <w:tc>
          <w:tcPr>
            <w:tcW w:w="1980" w:type="dxa"/>
            <w:vAlign w:val="center"/>
          </w:tcPr>
          <w:p w14:paraId="1F685554" w14:textId="77777777" w:rsidR="005D21D3" w:rsidRPr="003356AE" w:rsidRDefault="005D21D3" w:rsidP="00DB7114">
            <w:pPr>
              <w:spacing w:before="100" w:beforeAutospacing="1" w:after="100" w:afterAutospacing="1"/>
              <w:contextualSpacing/>
              <w:jc w:val="center"/>
              <w:rPr>
                <w:rFonts w:cstheme="minorHAnsi"/>
                <w:b/>
                <w:bCs/>
              </w:rPr>
            </w:pPr>
            <w:r w:rsidRPr="003356AE">
              <w:rPr>
                <w:rFonts w:cstheme="minorHAnsi"/>
                <w:b/>
                <w:bCs/>
              </w:rPr>
              <w:t>Personal qualities</w:t>
            </w:r>
          </w:p>
        </w:tc>
        <w:tc>
          <w:tcPr>
            <w:tcW w:w="7036" w:type="dxa"/>
          </w:tcPr>
          <w:p w14:paraId="1BB4BB3D" w14:textId="77777777" w:rsidR="005D21D3" w:rsidRPr="003356AE" w:rsidRDefault="005D21D3" w:rsidP="005D21D3">
            <w:pPr>
              <w:pStyle w:val="ListParagraph"/>
              <w:numPr>
                <w:ilvl w:val="0"/>
                <w:numId w:val="5"/>
              </w:numPr>
              <w:rPr>
                <w:rFonts w:eastAsia="Calibri Light" w:cstheme="minorHAnsi"/>
                <w:color w:val="000000" w:themeColor="text1"/>
                <w:lang w:eastAsia="en-GB"/>
              </w:rPr>
            </w:pPr>
            <w:r w:rsidRPr="003356AE">
              <w:rPr>
                <w:rFonts w:eastAsia="Calibri Light" w:cstheme="minorHAnsi"/>
                <w:color w:val="000000" w:themeColor="text1"/>
                <w:lang w:eastAsia="en-GB"/>
              </w:rPr>
              <w:t>Reliable, hardworking and enthusiastic</w:t>
            </w:r>
          </w:p>
          <w:p w14:paraId="009E27A0" w14:textId="6E5BBBD9" w:rsidR="005D21D3" w:rsidRPr="00661507" w:rsidRDefault="005D21D3" w:rsidP="00661507">
            <w:pPr>
              <w:pStyle w:val="ListParagraph"/>
              <w:numPr>
                <w:ilvl w:val="0"/>
                <w:numId w:val="5"/>
              </w:numPr>
              <w:rPr>
                <w:rFonts w:eastAsia="Calibri Light" w:cstheme="minorHAnsi"/>
                <w:color w:val="000000" w:themeColor="text1"/>
                <w:lang w:eastAsia="en-GB"/>
              </w:rPr>
            </w:pPr>
            <w:r w:rsidRPr="003356AE">
              <w:rPr>
                <w:rFonts w:eastAsia="Calibri Light" w:cstheme="minorHAnsi"/>
                <w:color w:val="000000" w:themeColor="text1"/>
                <w:lang w:eastAsia="en-GB"/>
              </w:rPr>
              <w:t>Possess an excellent attention to detail</w:t>
            </w:r>
          </w:p>
        </w:tc>
      </w:tr>
    </w:tbl>
    <w:p w14:paraId="1DFE8047" w14:textId="77777777" w:rsidR="005E6209" w:rsidRDefault="005E6209" w:rsidP="008C2258">
      <w:pPr>
        <w:spacing w:before="100" w:beforeAutospacing="1" w:after="100" w:afterAutospacing="1" w:line="240" w:lineRule="auto"/>
        <w:contextualSpacing/>
        <w:rPr>
          <w:rFonts w:eastAsia="Calibri Light" w:cstheme="minorHAnsi"/>
          <w:color w:val="000000" w:themeColor="text1"/>
          <w:lang w:eastAsia="en-GB"/>
        </w:rPr>
      </w:pPr>
    </w:p>
    <w:p w14:paraId="4AA639A0" w14:textId="77777777" w:rsidR="005E6209" w:rsidRDefault="005E6209" w:rsidP="008C2258">
      <w:pPr>
        <w:spacing w:before="100" w:beforeAutospacing="1" w:after="100" w:afterAutospacing="1" w:line="240" w:lineRule="auto"/>
        <w:contextualSpacing/>
        <w:rPr>
          <w:rFonts w:eastAsia="Calibri Light" w:cstheme="minorHAnsi"/>
          <w:color w:val="000000" w:themeColor="text1"/>
          <w:lang w:eastAsia="en-GB"/>
        </w:rPr>
      </w:pPr>
    </w:p>
    <w:p w14:paraId="395C594C" w14:textId="728AB93A" w:rsidR="005E6209" w:rsidRPr="005E6209" w:rsidRDefault="005E6209" w:rsidP="005E6209">
      <w:pPr>
        <w:pBdr>
          <w:bottom w:val="single" w:sz="6" w:space="1" w:color="auto"/>
        </w:pBdr>
        <w:spacing w:before="100" w:beforeAutospacing="1" w:after="100" w:afterAutospacing="1" w:line="240" w:lineRule="auto"/>
        <w:contextualSpacing/>
        <w:rPr>
          <w:rFonts w:eastAsia="Calibri Light" w:cstheme="minorHAnsi"/>
          <w:b/>
          <w:bCs/>
          <w:color w:val="000000"/>
          <w:sz w:val="28"/>
          <w:szCs w:val="28"/>
          <w:lang w:eastAsia="en-GB"/>
        </w:rPr>
      </w:pPr>
      <w:r w:rsidRPr="005E6209">
        <w:rPr>
          <w:rFonts w:eastAsia="Calibri Light" w:cstheme="minorHAnsi"/>
          <w:b/>
          <w:bCs/>
          <w:color w:val="000000"/>
          <w:sz w:val="28"/>
          <w:szCs w:val="28"/>
          <w:lang w:eastAsia="en-GB"/>
        </w:rPr>
        <w:t>To apply</w:t>
      </w:r>
    </w:p>
    <w:p w14:paraId="6CB391CE" w14:textId="77777777" w:rsidR="005E6209" w:rsidRPr="003356AE" w:rsidRDefault="005E6209" w:rsidP="005E6209">
      <w:pPr>
        <w:spacing w:before="100" w:beforeAutospacing="1" w:after="100" w:afterAutospacing="1" w:line="240" w:lineRule="auto"/>
        <w:contextualSpacing/>
        <w:rPr>
          <w:rFonts w:eastAsia="Calibri Light" w:cstheme="minorHAnsi"/>
          <w:color w:val="000000"/>
          <w:lang w:eastAsia="en-GB"/>
        </w:rPr>
      </w:pPr>
    </w:p>
    <w:p w14:paraId="3FED78A2" w14:textId="77777777" w:rsidR="005E6209" w:rsidRPr="003356AE" w:rsidRDefault="005E6209" w:rsidP="005E6209">
      <w:pPr>
        <w:spacing w:before="100" w:beforeAutospacing="1" w:after="100" w:afterAutospacing="1" w:line="240" w:lineRule="auto"/>
        <w:contextualSpacing/>
        <w:rPr>
          <w:rFonts w:eastAsia="Calibri Light" w:cstheme="minorHAnsi"/>
          <w:color w:val="000000"/>
          <w:lang w:eastAsia="en-GB"/>
        </w:rPr>
      </w:pPr>
      <w:r w:rsidRPr="003356AE">
        <w:rPr>
          <w:rFonts w:eastAsia="Calibri Light" w:cstheme="minorHAnsi"/>
          <w:color w:val="000000"/>
          <w:lang w:eastAsia="en-GB"/>
        </w:rPr>
        <w:t xml:space="preserve">Please email </w:t>
      </w:r>
      <w:hyperlink r:id="rId12" w:history="1">
        <w:r w:rsidRPr="003356AE">
          <w:rPr>
            <w:rStyle w:val="Hyperlink"/>
            <w:rFonts w:eastAsia="Calibri Light" w:cstheme="minorHAnsi"/>
            <w:lang w:eastAsia="en-GB"/>
          </w:rPr>
          <w:t>steve@mountcook.uk</w:t>
        </w:r>
      </w:hyperlink>
      <w:r w:rsidRPr="003356AE">
        <w:rPr>
          <w:rFonts w:eastAsia="Calibri Light" w:cstheme="minorHAnsi"/>
          <w:color w:val="000000"/>
          <w:lang w:eastAsia="en-GB"/>
        </w:rPr>
        <w:t xml:space="preserve"> with a CV and cover letter.</w:t>
      </w:r>
    </w:p>
    <w:p w14:paraId="1439AECE" w14:textId="77777777" w:rsidR="005E6209" w:rsidRPr="003356AE" w:rsidRDefault="005E6209" w:rsidP="005E6209">
      <w:pPr>
        <w:spacing w:before="100" w:beforeAutospacing="1" w:after="100" w:afterAutospacing="1" w:line="240" w:lineRule="auto"/>
        <w:contextualSpacing/>
        <w:rPr>
          <w:rFonts w:eastAsia="Calibri Light" w:cstheme="minorHAnsi"/>
          <w:color w:val="000000"/>
          <w:lang w:eastAsia="en-GB"/>
        </w:rPr>
      </w:pPr>
    </w:p>
    <w:p w14:paraId="03F3C10C" w14:textId="77777777" w:rsidR="005E6209" w:rsidRPr="003356AE" w:rsidRDefault="005E6209" w:rsidP="005E6209">
      <w:pPr>
        <w:spacing w:after="0" w:line="240" w:lineRule="auto"/>
        <w:rPr>
          <w:rFonts w:eastAsia="Calibri Light" w:cstheme="minorHAnsi"/>
          <w:color w:val="000000" w:themeColor="text1"/>
          <w:lang w:eastAsia="en-GB"/>
        </w:rPr>
      </w:pPr>
      <w:r w:rsidRPr="003356AE">
        <w:rPr>
          <w:rFonts w:eastAsia="Calibri Light" w:cstheme="minorHAnsi"/>
          <w:color w:val="000000" w:themeColor="text1"/>
          <w:lang w:eastAsia="en-GB"/>
        </w:rPr>
        <w:t xml:space="preserve">Closing date:                  </w:t>
      </w:r>
    </w:p>
    <w:p w14:paraId="3941A348" w14:textId="77777777" w:rsidR="005E6209" w:rsidRDefault="005E6209" w:rsidP="005E6209">
      <w:pPr>
        <w:spacing w:after="0" w:line="240" w:lineRule="auto"/>
        <w:rPr>
          <w:rFonts w:eastAsia="Calibri Light" w:cstheme="minorHAnsi"/>
          <w:color w:val="000000" w:themeColor="text1"/>
          <w:lang w:eastAsia="en-GB"/>
        </w:rPr>
      </w:pPr>
      <w:r w:rsidRPr="003356AE">
        <w:rPr>
          <w:rFonts w:eastAsia="Calibri Light" w:cstheme="minorHAnsi"/>
          <w:color w:val="000000" w:themeColor="text1"/>
          <w:lang w:eastAsia="en-GB"/>
        </w:rPr>
        <w:t xml:space="preserve">Interview date: </w:t>
      </w:r>
      <w:r>
        <w:rPr>
          <w:rFonts w:eastAsia="Calibri Light" w:cstheme="minorHAnsi"/>
          <w:color w:val="000000" w:themeColor="text1"/>
          <w:lang w:eastAsia="en-GB"/>
        </w:rPr>
        <w:t>23</w:t>
      </w:r>
      <w:r w:rsidRPr="00700C36">
        <w:rPr>
          <w:rFonts w:eastAsia="Calibri Light" w:cstheme="minorHAnsi"/>
          <w:color w:val="000000" w:themeColor="text1"/>
          <w:vertAlign w:val="superscript"/>
          <w:lang w:eastAsia="en-GB"/>
        </w:rPr>
        <w:t>rd</w:t>
      </w:r>
      <w:r>
        <w:rPr>
          <w:rFonts w:eastAsia="Calibri Light" w:cstheme="minorHAnsi"/>
          <w:color w:val="000000" w:themeColor="text1"/>
          <w:lang w:eastAsia="en-GB"/>
        </w:rPr>
        <w:t xml:space="preserve"> – 24</w:t>
      </w:r>
      <w:r w:rsidRPr="00700C36">
        <w:rPr>
          <w:rFonts w:eastAsia="Calibri Light" w:cstheme="minorHAnsi"/>
          <w:color w:val="000000" w:themeColor="text1"/>
          <w:vertAlign w:val="superscript"/>
          <w:lang w:eastAsia="en-GB"/>
        </w:rPr>
        <w:t>th</w:t>
      </w:r>
      <w:r>
        <w:rPr>
          <w:rFonts w:eastAsia="Calibri Light" w:cstheme="minorHAnsi"/>
          <w:color w:val="000000" w:themeColor="text1"/>
          <w:lang w:eastAsia="en-GB"/>
        </w:rPr>
        <w:t xml:space="preserve"> November 2026</w:t>
      </w:r>
      <w:r w:rsidRPr="003356AE">
        <w:rPr>
          <w:rFonts w:eastAsia="Calibri Light" w:cstheme="minorHAnsi"/>
          <w:color w:val="000000" w:themeColor="text1"/>
          <w:lang w:eastAsia="en-GB"/>
        </w:rPr>
        <w:t xml:space="preserve">            </w:t>
      </w:r>
    </w:p>
    <w:p w14:paraId="48CA30EE" w14:textId="77777777" w:rsidR="005E6209" w:rsidRPr="003356AE" w:rsidRDefault="005E6209" w:rsidP="008C2258">
      <w:pPr>
        <w:spacing w:before="100" w:beforeAutospacing="1" w:after="100" w:afterAutospacing="1" w:line="240" w:lineRule="auto"/>
        <w:contextualSpacing/>
        <w:rPr>
          <w:rFonts w:eastAsia="Calibri Light" w:cstheme="minorHAnsi"/>
          <w:color w:val="000000" w:themeColor="text1"/>
          <w:lang w:eastAsia="en-GB"/>
        </w:rPr>
      </w:pPr>
    </w:p>
    <w:sectPr w:rsidR="005E6209" w:rsidRPr="003356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6248D" w14:textId="77777777" w:rsidR="00E012E5" w:rsidRDefault="00E012E5" w:rsidP="009A37A5">
      <w:pPr>
        <w:spacing w:after="0" w:line="240" w:lineRule="auto"/>
      </w:pPr>
      <w:r>
        <w:separator/>
      </w:r>
    </w:p>
  </w:endnote>
  <w:endnote w:type="continuationSeparator" w:id="0">
    <w:p w14:paraId="24143568" w14:textId="77777777" w:rsidR="00E012E5" w:rsidRDefault="00E012E5" w:rsidP="009A3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40908" w14:textId="77777777" w:rsidR="00E012E5" w:rsidRDefault="00E012E5" w:rsidP="009A37A5">
      <w:pPr>
        <w:spacing w:after="0" w:line="240" w:lineRule="auto"/>
      </w:pPr>
      <w:r>
        <w:separator/>
      </w:r>
    </w:p>
  </w:footnote>
  <w:footnote w:type="continuationSeparator" w:id="0">
    <w:p w14:paraId="7485F4B4" w14:textId="77777777" w:rsidR="00E012E5" w:rsidRDefault="00E012E5" w:rsidP="009A37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3D7"/>
    <w:multiLevelType w:val="multilevel"/>
    <w:tmpl w:val="63F2A4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40AB1"/>
    <w:multiLevelType w:val="multilevel"/>
    <w:tmpl w:val="9F3410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074EA"/>
    <w:multiLevelType w:val="multilevel"/>
    <w:tmpl w:val="17CAD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37910"/>
    <w:multiLevelType w:val="multilevel"/>
    <w:tmpl w:val="3AEE4D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60F2C"/>
    <w:multiLevelType w:val="multilevel"/>
    <w:tmpl w:val="28F6D0B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5CB0D6B"/>
    <w:multiLevelType w:val="multilevel"/>
    <w:tmpl w:val="D3227E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D3279"/>
    <w:multiLevelType w:val="multilevel"/>
    <w:tmpl w:val="15D60B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A1C5F"/>
    <w:multiLevelType w:val="hybridMultilevel"/>
    <w:tmpl w:val="56B60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87AA4"/>
    <w:multiLevelType w:val="multilevel"/>
    <w:tmpl w:val="56BE2D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F784FD8"/>
    <w:multiLevelType w:val="multilevel"/>
    <w:tmpl w:val="AEE664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C291E"/>
    <w:multiLevelType w:val="hybridMultilevel"/>
    <w:tmpl w:val="2358341C"/>
    <w:lvl w:ilvl="0" w:tplc="87A66014">
      <w:start w:val="1"/>
      <w:numFmt w:val="bullet"/>
      <w:lvlText w:val="•"/>
      <w:lvlJc w:val="left"/>
      <w:pPr>
        <w:ind w:left="431" w:hanging="259"/>
      </w:pPr>
    </w:lvl>
    <w:lvl w:ilvl="1" w:tplc="4FF25BDC">
      <w:numFmt w:val="decimal"/>
      <w:lvlText w:val=""/>
      <w:lvlJc w:val="left"/>
      <w:pPr>
        <w:ind w:left="0" w:firstLine="0"/>
      </w:pPr>
    </w:lvl>
    <w:lvl w:ilvl="2" w:tplc="83B07652">
      <w:numFmt w:val="decimal"/>
      <w:lvlText w:val=""/>
      <w:lvlJc w:val="left"/>
      <w:pPr>
        <w:ind w:left="0" w:firstLine="0"/>
      </w:pPr>
    </w:lvl>
    <w:lvl w:ilvl="3" w:tplc="A7AA9D62">
      <w:numFmt w:val="decimal"/>
      <w:lvlText w:val=""/>
      <w:lvlJc w:val="left"/>
      <w:pPr>
        <w:ind w:left="0" w:firstLine="0"/>
      </w:pPr>
    </w:lvl>
    <w:lvl w:ilvl="4" w:tplc="351843EE">
      <w:numFmt w:val="decimal"/>
      <w:lvlText w:val=""/>
      <w:lvlJc w:val="left"/>
      <w:pPr>
        <w:ind w:left="0" w:firstLine="0"/>
      </w:pPr>
    </w:lvl>
    <w:lvl w:ilvl="5" w:tplc="523E8DAA">
      <w:numFmt w:val="decimal"/>
      <w:lvlText w:val=""/>
      <w:lvlJc w:val="left"/>
      <w:pPr>
        <w:ind w:left="0" w:firstLine="0"/>
      </w:pPr>
    </w:lvl>
    <w:lvl w:ilvl="6" w:tplc="1F00A95C">
      <w:numFmt w:val="decimal"/>
      <w:lvlText w:val=""/>
      <w:lvlJc w:val="left"/>
      <w:pPr>
        <w:ind w:left="0" w:firstLine="0"/>
      </w:pPr>
    </w:lvl>
    <w:lvl w:ilvl="7" w:tplc="B198A300">
      <w:numFmt w:val="decimal"/>
      <w:lvlText w:val=""/>
      <w:lvlJc w:val="left"/>
      <w:pPr>
        <w:ind w:left="0" w:firstLine="0"/>
      </w:pPr>
    </w:lvl>
    <w:lvl w:ilvl="8" w:tplc="BD948236">
      <w:numFmt w:val="decimal"/>
      <w:lvlText w:val=""/>
      <w:lvlJc w:val="left"/>
      <w:pPr>
        <w:ind w:left="0" w:firstLine="0"/>
      </w:pPr>
    </w:lvl>
  </w:abstractNum>
  <w:abstractNum w:abstractNumId="11" w15:restartNumberingAfterBreak="0">
    <w:nsid w:val="32774695"/>
    <w:multiLevelType w:val="multilevel"/>
    <w:tmpl w:val="23FE48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BA58B0"/>
    <w:multiLevelType w:val="multilevel"/>
    <w:tmpl w:val="51BC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FF1D31"/>
    <w:multiLevelType w:val="multilevel"/>
    <w:tmpl w:val="17DA56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CD16BF"/>
    <w:multiLevelType w:val="multilevel"/>
    <w:tmpl w:val="952AF4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4D715D4"/>
    <w:multiLevelType w:val="multilevel"/>
    <w:tmpl w:val="2E90B9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E042D6"/>
    <w:multiLevelType w:val="multilevel"/>
    <w:tmpl w:val="B3DCA2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4900D1"/>
    <w:multiLevelType w:val="hybridMultilevel"/>
    <w:tmpl w:val="08E0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703CC7"/>
    <w:multiLevelType w:val="multilevel"/>
    <w:tmpl w:val="C50E4B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FA1E50"/>
    <w:multiLevelType w:val="multilevel"/>
    <w:tmpl w:val="4E9E97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2F1284"/>
    <w:multiLevelType w:val="hybridMultilevel"/>
    <w:tmpl w:val="24B2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4D7BA4"/>
    <w:multiLevelType w:val="multilevel"/>
    <w:tmpl w:val="6ABC3C4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BF27979"/>
    <w:multiLevelType w:val="multilevel"/>
    <w:tmpl w:val="B2F25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7228E7"/>
    <w:multiLevelType w:val="hybridMultilevel"/>
    <w:tmpl w:val="E5245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0F4248"/>
    <w:multiLevelType w:val="multilevel"/>
    <w:tmpl w:val="08782B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204866"/>
    <w:multiLevelType w:val="multilevel"/>
    <w:tmpl w:val="8F9861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D63DCE"/>
    <w:multiLevelType w:val="multilevel"/>
    <w:tmpl w:val="841EF0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6660970">
    <w:abstractNumId w:val="8"/>
  </w:num>
  <w:num w:numId="2" w16cid:durableId="1898932579">
    <w:abstractNumId w:val="14"/>
  </w:num>
  <w:num w:numId="3" w16cid:durableId="1209414632">
    <w:abstractNumId w:val="4"/>
  </w:num>
  <w:num w:numId="4" w16cid:durableId="483932841">
    <w:abstractNumId w:val="21"/>
  </w:num>
  <w:num w:numId="5" w16cid:durableId="504171375">
    <w:abstractNumId w:val="17"/>
  </w:num>
  <w:num w:numId="6" w16cid:durableId="1255238345">
    <w:abstractNumId w:val="23"/>
  </w:num>
  <w:num w:numId="7" w16cid:durableId="1569194514">
    <w:abstractNumId w:val="7"/>
  </w:num>
  <w:num w:numId="8" w16cid:durableId="1993869294">
    <w:abstractNumId w:val="20"/>
  </w:num>
  <w:num w:numId="9" w16cid:durableId="402410503">
    <w:abstractNumId w:val="9"/>
  </w:num>
  <w:num w:numId="10" w16cid:durableId="1383865426">
    <w:abstractNumId w:val="22"/>
  </w:num>
  <w:num w:numId="11" w16cid:durableId="541744430">
    <w:abstractNumId w:val="11"/>
  </w:num>
  <w:num w:numId="12" w16cid:durableId="339159306">
    <w:abstractNumId w:val="24"/>
  </w:num>
  <w:num w:numId="13" w16cid:durableId="1270240971">
    <w:abstractNumId w:val="5"/>
  </w:num>
  <w:num w:numId="14" w16cid:durableId="1147936424">
    <w:abstractNumId w:val="19"/>
  </w:num>
  <w:num w:numId="15" w16cid:durableId="1956135323">
    <w:abstractNumId w:val="13"/>
  </w:num>
  <w:num w:numId="16" w16cid:durableId="1886746345">
    <w:abstractNumId w:val="1"/>
  </w:num>
  <w:num w:numId="17" w16cid:durableId="991178770">
    <w:abstractNumId w:val="2"/>
  </w:num>
  <w:num w:numId="18" w16cid:durableId="2013029019">
    <w:abstractNumId w:val="16"/>
  </w:num>
  <w:num w:numId="19" w16cid:durableId="1681543619">
    <w:abstractNumId w:val="3"/>
  </w:num>
  <w:num w:numId="20" w16cid:durableId="902134913">
    <w:abstractNumId w:val="25"/>
  </w:num>
  <w:num w:numId="21" w16cid:durableId="521627511">
    <w:abstractNumId w:val="6"/>
  </w:num>
  <w:num w:numId="22" w16cid:durableId="923104792">
    <w:abstractNumId w:val="26"/>
  </w:num>
  <w:num w:numId="23" w16cid:durableId="1855532551">
    <w:abstractNumId w:val="15"/>
  </w:num>
  <w:num w:numId="24" w16cid:durableId="1707177226">
    <w:abstractNumId w:val="0"/>
  </w:num>
  <w:num w:numId="25" w16cid:durableId="1857308389">
    <w:abstractNumId w:val="18"/>
  </w:num>
  <w:num w:numId="26" w16cid:durableId="570772877">
    <w:abstractNumId w:val="12"/>
  </w:num>
  <w:num w:numId="27" w16cid:durableId="463889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54"/>
    <w:rsid w:val="00011828"/>
    <w:rsid w:val="00014369"/>
    <w:rsid w:val="00014C38"/>
    <w:rsid w:val="000537E7"/>
    <w:rsid w:val="000606AE"/>
    <w:rsid w:val="00064C73"/>
    <w:rsid w:val="0006711A"/>
    <w:rsid w:val="00075B67"/>
    <w:rsid w:val="000904EE"/>
    <w:rsid w:val="000E2B96"/>
    <w:rsid w:val="001039FC"/>
    <w:rsid w:val="00131632"/>
    <w:rsid w:val="00173EE4"/>
    <w:rsid w:val="00175014"/>
    <w:rsid w:val="001A2ADB"/>
    <w:rsid w:val="001C501C"/>
    <w:rsid w:val="001E640B"/>
    <w:rsid w:val="001F2B58"/>
    <w:rsid w:val="00211D1B"/>
    <w:rsid w:val="002220DC"/>
    <w:rsid w:val="002363BA"/>
    <w:rsid w:val="00291D4B"/>
    <w:rsid w:val="00320E6A"/>
    <w:rsid w:val="003356AE"/>
    <w:rsid w:val="003A2A03"/>
    <w:rsid w:val="003D2C1B"/>
    <w:rsid w:val="003E256D"/>
    <w:rsid w:val="0041418D"/>
    <w:rsid w:val="0043169C"/>
    <w:rsid w:val="00462EF5"/>
    <w:rsid w:val="00467879"/>
    <w:rsid w:val="004B1C01"/>
    <w:rsid w:val="004D4564"/>
    <w:rsid w:val="0053660C"/>
    <w:rsid w:val="00540C33"/>
    <w:rsid w:val="00571E13"/>
    <w:rsid w:val="00596BAA"/>
    <w:rsid w:val="005D0BD0"/>
    <w:rsid w:val="005D21D3"/>
    <w:rsid w:val="005E6209"/>
    <w:rsid w:val="00627035"/>
    <w:rsid w:val="00661507"/>
    <w:rsid w:val="006A0854"/>
    <w:rsid w:val="006A5656"/>
    <w:rsid w:val="006C2C86"/>
    <w:rsid w:val="006F699B"/>
    <w:rsid w:val="00700C36"/>
    <w:rsid w:val="00710AEF"/>
    <w:rsid w:val="007118BE"/>
    <w:rsid w:val="00762460"/>
    <w:rsid w:val="007740B6"/>
    <w:rsid w:val="007978AD"/>
    <w:rsid w:val="008B04B6"/>
    <w:rsid w:val="008C2258"/>
    <w:rsid w:val="008C6464"/>
    <w:rsid w:val="008E659F"/>
    <w:rsid w:val="009448C9"/>
    <w:rsid w:val="0098236A"/>
    <w:rsid w:val="009A37A5"/>
    <w:rsid w:val="009B5547"/>
    <w:rsid w:val="00A15C36"/>
    <w:rsid w:val="00A502C8"/>
    <w:rsid w:val="00AA29C2"/>
    <w:rsid w:val="00AD1EF5"/>
    <w:rsid w:val="00AD31E3"/>
    <w:rsid w:val="00AD42F1"/>
    <w:rsid w:val="00AD4301"/>
    <w:rsid w:val="00AD4AC3"/>
    <w:rsid w:val="00B60293"/>
    <w:rsid w:val="00B61B2E"/>
    <w:rsid w:val="00B77A73"/>
    <w:rsid w:val="00BA68FD"/>
    <w:rsid w:val="00BC1BC3"/>
    <w:rsid w:val="00BF1681"/>
    <w:rsid w:val="00BF1789"/>
    <w:rsid w:val="00C15BD2"/>
    <w:rsid w:val="00C165B4"/>
    <w:rsid w:val="00C837A8"/>
    <w:rsid w:val="00CA05F1"/>
    <w:rsid w:val="00CB1284"/>
    <w:rsid w:val="00D02D12"/>
    <w:rsid w:val="00D170AB"/>
    <w:rsid w:val="00D71A41"/>
    <w:rsid w:val="00D7355B"/>
    <w:rsid w:val="00DB5D02"/>
    <w:rsid w:val="00DB7114"/>
    <w:rsid w:val="00DE65CC"/>
    <w:rsid w:val="00E012AB"/>
    <w:rsid w:val="00E012E5"/>
    <w:rsid w:val="00E111AF"/>
    <w:rsid w:val="00E13D3A"/>
    <w:rsid w:val="00E1547A"/>
    <w:rsid w:val="00E21246"/>
    <w:rsid w:val="00E22A5D"/>
    <w:rsid w:val="00E75431"/>
    <w:rsid w:val="00E831A3"/>
    <w:rsid w:val="00EA718B"/>
    <w:rsid w:val="00EC7035"/>
    <w:rsid w:val="00ED40FB"/>
    <w:rsid w:val="00EE04F0"/>
    <w:rsid w:val="00F1775C"/>
    <w:rsid w:val="00F37C6A"/>
    <w:rsid w:val="00F56965"/>
    <w:rsid w:val="00F94452"/>
    <w:rsid w:val="00FE085C"/>
    <w:rsid w:val="015D7D9E"/>
    <w:rsid w:val="028BFC03"/>
    <w:rsid w:val="043E2AC1"/>
    <w:rsid w:val="09D9DB3B"/>
    <w:rsid w:val="0B354FBE"/>
    <w:rsid w:val="10231045"/>
    <w:rsid w:val="121E181B"/>
    <w:rsid w:val="12F0599C"/>
    <w:rsid w:val="13818E8B"/>
    <w:rsid w:val="15291F8C"/>
    <w:rsid w:val="159CF8FB"/>
    <w:rsid w:val="1AD31EDF"/>
    <w:rsid w:val="1B223816"/>
    <w:rsid w:val="1F345284"/>
    <w:rsid w:val="1FE261EE"/>
    <w:rsid w:val="21344385"/>
    <w:rsid w:val="246E5748"/>
    <w:rsid w:val="24CA565B"/>
    <w:rsid w:val="259F4A3C"/>
    <w:rsid w:val="2B0981A4"/>
    <w:rsid w:val="2C3A516A"/>
    <w:rsid w:val="30531F14"/>
    <w:rsid w:val="316B5989"/>
    <w:rsid w:val="3310222D"/>
    <w:rsid w:val="37949891"/>
    <w:rsid w:val="384505A1"/>
    <w:rsid w:val="3AAA5E1A"/>
    <w:rsid w:val="3CAD2DE9"/>
    <w:rsid w:val="3DCA885D"/>
    <w:rsid w:val="41FBEF2F"/>
    <w:rsid w:val="42BAD971"/>
    <w:rsid w:val="42D873DA"/>
    <w:rsid w:val="44C49F75"/>
    <w:rsid w:val="44DE5864"/>
    <w:rsid w:val="45F9D551"/>
    <w:rsid w:val="490029BD"/>
    <w:rsid w:val="4B86CF19"/>
    <w:rsid w:val="4BF4AA9A"/>
    <w:rsid w:val="4FC0F434"/>
    <w:rsid w:val="5292F61A"/>
    <w:rsid w:val="55011DFC"/>
    <w:rsid w:val="5827D3B2"/>
    <w:rsid w:val="5E3C1640"/>
    <w:rsid w:val="614FF1CF"/>
    <w:rsid w:val="62594766"/>
    <w:rsid w:val="62C278EB"/>
    <w:rsid w:val="655704BB"/>
    <w:rsid w:val="662DE01D"/>
    <w:rsid w:val="6CD7ADDD"/>
    <w:rsid w:val="6D8691FE"/>
    <w:rsid w:val="6F1D43EE"/>
    <w:rsid w:val="6FA29BF7"/>
    <w:rsid w:val="6FF2C0A7"/>
    <w:rsid w:val="72308F47"/>
    <w:rsid w:val="76B58B5B"/>
    <w:rsid w:val="775AC640"/>
    <w:rsid w:val="77A5A062"/>
    <w:rsid w:val="7F25A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8CE9"/>
  <w15:chartTrackingRefBased/>
  <w15:docId w15:val="{84F76A7E-22EE-4F12-A458-FB6B4021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24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F1789"/>
    <w:rPr>
      <w:color w:val="0563C1" w:themeColor="hyperlink"/>
      <w:u w:val="single"/>
    </w:rPr>
  </w:style>
  <w:style w:type="character" w:styleId="UnresolvedMention">
    <w:name w:val="Unresolved Mention"/>
    <w:basedOn w:val="DefaultParagraphFont"/>
    <w:uiPriority w:val="99"/>
    <w:semiHidden/>
    <w:unhideWhenUsed/>
    <w:rsid w:val="00BF1789"/>
    <w:rPr>
      <w:color w:val="605E5C"/>
      <w:shd w:val="clear" w:color="auto" w:fill="E1DFDD"/>
    </w:rPr>
  </w:style>
  <w:style w:type="table" w:styleId="TableGrid">
    <w:name w:val="Table Grid"/>
    <w:basedOn w:val="TableNormal"/>
    <w:uiPriority w:val="59"/>
    <w:rsid w:val="008C2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21D3"/>
    <w:pPr>
      <w:ind w:left="720"/>
      <w:contextualSpacing/>
    </w:pPr>
  </w:style>
  <w:style w:type="paragraph" w:styleId="Header">
    <w:name w:val="header"/>
    <w:basedOn w:val="Normal"/>
    <w:link w:val="HeaderChar"/>
    <w:uiPriority w:val="99"/>
    <w:unhideWhenUsed/>
    <w:rsid w:val="009A3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7A5"/>
  </w:style>
  <w:style w:type="paragraph" w:styleId="Footer">
    <w:name w:val="footer"/>
    <w:basedOn w:val="Normal"/>
    <w:link w:val="FooterChar"/>
    <w:uiPriority w:val="99"/>
    <w:unhideWhenUsed/>
    <w:rsid w:val="009A3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7A5"/>
  </w:style>
  <w:style w:type="paragraph" w:customStyle="1" w:styleId="font-claude-response-body">
    <w:name w:val="font-claude-response-body"/>
    <w:basedOn w:val="Normal"/>
    <w:rsid w:val="003356A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566001">
      <w:bodyDiv w:val="1"/>
      <w:marLeft w:val="0"/>
      <w:marRight w:val="0"/>
      <w:marTop w:val="0"/>
      <w:marBottom w:val="0"/>
      <w:divBdr>
        <w:top w:val="none" w:sz="0" w:space="0" w:color="auto"/>
        <w:left w:val="none" w:sz="0" w:space="0" w:color="auto"/>
        <w:bottom w:val="none" w:sz="0" w:space="0" w:color="auto"/>
        <w:right w:val="none" w:sz="0" w:space="0" w:color="auto"/>
      </w:divBdr>
    </w:div>
    <w:div w:id="1712025198">
      <w:bodyDiv w:val="1"/>
      <w:marLeft w:val="0"/>
      <w:marRight w:val="0"/>
      <w:marTop w:val="0"/>
      <w:marBottom w:val="0"/>
      <w:divBdr>
        <w:top w:val="none" w:sz="0" w:space="0" w:color="auto"/>
        <w:left w:val="none" w:sz="0" w:space="0" w:color="auto"/>
        <w:bottom w:val="none" w:sz="0" w:space="0" w:color="auto"/>
        <w:right w:val="none" w:sz="0" w:space="0" w:color="auto"/>
      </w:divBdr>
      <w:divsChild>
        <w:div w:id="186918505">
          <w:marLeft w:val="0"/>
          <w:marRight w:val="0"/>
          <w:marTop w:val="0"/>
          <w:marBottom w:val="0"/>
          <w:divBdr>
            <w:top w:val="none" w:sz="0" w:space="0" w:color="auto"/>
            <w:left w:val="none" w:sz="0" w:space="0" w:color="auto"/>
            <w:bottom w:val="none" w:sz="0" w:space="0" w:color="auto"/>
            <w:right w:val="none" w:sz="0" w:space="0" w:color="auto"/>
          </w:divBdr>
        </w:div>
        <w:div w:id="300624495">
          <w:marLeft w:val="0"/>
          <w:marRight w:val="0"/>
          <w:marTop w:val="0"/>
          <w:marBottom w:val="0"/>
          <w:divBdr>
            <w:top w:val="none" w:sz="0" w:space="0" w:color="auto"/>
            <w:left w:val="none" w:sz="0" w:space="0" w:color="auto"/>
            <w:bottom w:val="none" w:sz="0" w:space="0" w:color="auto"/>
            <w:right w:val="none" w:sz="0" w:space="0" w:color="auto"/>
          </w:divBdr>
        </w:div>
        <w:div w:id="1396971408">
          <w:marLeft w:val="0"/>
          <w:marRight w:val="0"/>
          <w:marTop w:val="0"/>
          <w:marBottom w:val="0"/>
          <w:divBdr>
            <w:top w:val="none" w:sz="0" w:space="0" w:color="auto"/>
            <w:left w:val="none" w:sz="0" w:space="0" w:color="auto"/>
            <w:bottom w:val="none" w:sz="0" w:space="0" w:color="auto"/>
            <w:right w:val="none" w:sz="0" w:space="0" w:color="auto"/>
          </w:divBdr>
        </w:div>
      </w:divsChild>
    </w:div>
    <w:div w:id="2125533466">
      <w:bodyDiv w:val="1"/>
      <w:marLeft w:val="0"/>
      <w:marRight w:val="0"/>
      <w:marTop w:val="0"/>
      <w:marBottom w:val="0"/>
      <w:divBdr>
        <w:top w:val="none" w:sz="0" w:space="0" w:color="auto"/>
        <w:left w:val="none" w:sz="0" w:space="0" w:color="auto"/>
        <w:bottom w:val="none" w:sz="0" w:space="0" w:color="auto"/>
        <w:right w:val="none" w:sz="0" w:space="0" w:color="auto"/>
      </w:divBdr>
      <w:divsChild>
        <w:div w:id="1100029697">
          <w:marLeft w:val="0"/>
          <w:marRight w:val="0"/>
          <w:marTop w:val="0"/>
          <w:marBottom w:val="0"/>
          <w:divBdr>
            <w:top w:val="none" w:sz="0" w:space="0" w:color="auto"/>
            <w:left w:val="none" w:sz="0" w:space="0" w:color="auto"/>
            <w:bottom w:val="none" w:sz="0" w:space="0" w:color="auto"/>
            <w:right w:val="none" w:sz="0" w:space="0" w:color="auto"/>
          </w:divBdr>
        </w:div>
        <w:div w:id="1183980180">
          <w:marLeft w:val="0"/>
          <w:marRight w:val="0"/>
          <w:marTop w:val="0"/>
          <w:marBottom w:val="0"/>
          <w:divBdr>
            <w:top w:val="none" w:sz="0" w:space="0" w:color="auto"/>
            <w:left w:val="none" w:sz="0" w:space="0" w:color="auto"/>
            <w:bottom w:val="none" w:sz="0" w:space="0" w:color="auto"/>
            <w:right w:val="none" w:sz="0" w:space="0" w:color="auto"/>
          </w:divBdr>
        </w:div>
        <w:div w:id="1611863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ve@mountcook.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54851FFD010148BB530A4A969074B8" ma:contentTypeVersion="19" ma:contentTypeDescription="Create a new document." ma:contentTypeScope="" ma:versionID="842fa56f161f65551df93396b2c34864">
  <xsd:schema xmlns:xsd="http://www.w3.org/2001/XMLSchema" xmlns:xs="http://www.w3.org/2001/XMLSchema" xmlns:p="http://schemas.microsoft.com/office/2006/metadata/properties" xmlns:ns2="57b60803-7432-4d21-a7c9-8c655243abcb" xmlns:ns3="4a2c24d7-bbdf-48d1-8a01-1d47e0f819e7" targetNamespace="http://schemas.microsoft.com/office/2006/metadata/properties" ma:root="true" ma:fieldsID="25abf7d33bc1f1f22e40908cc61eb33f" ns2:_="" ns3:_="">
    <xsd:import namespace="57b60803-7432-4d21-a7c9-8c655243abcb"/>
    <xsd:import namespace="4a2c24d7-bbdf-48d1-8a01-1d47e0f819e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60803-7432-4d21-a7c9-8c655243abc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c0345960-1a45-41d3-a6d6-28549a0179c2}" ma:internalName="TaxCatchAll" ma:showField="CatchAllData" ma:web="57b60803-7432-4d21-a7c9-8c655243ab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2c24d7-bbdf-48d1-8a01-1d47e0f819e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dcb0a8a-1c96-4568-9ec3-963950e8d9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7b60803-7432-4d21-a7c9-8c655243abcb">NPDHRXCQQEC2-869248186-43878</_dlc_DocId>
    <_dlc_DocIdUrl xmlns="57b60803-7432-4d21-a7c9-8c655243abcb">
      <Url>https://mountcookactivity.sharepoint.com/sites/SalesBookings/_layouts/15/DocIdRedir.aspx?ID=NPDHRXCQQEC2-869248186-43878</Url>
      <Description>NPDHRXCQQEC2-869248186-43878</Description>
    </_dlc_DocIdUrl>
    <lcf76f155ced4ddcb4097134ff3c332f xmlns="4a2c24d7-bbdf-48d1-8a01-1d47e0f819e7">
      <Terms xmlns="http://schemas.microsoft.com/office/infopath/2007/PartnerControls"/>
    </lcf76f155ced4ddcb4097134ff3c332f>
    <TaxCatchAll xmlns="57b60803-7432-4d21-a7c9-8c655243ab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DF7453-6363-49A6-B15C-2230077A9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60803-7432-4d21-a7c9-8c655243abcb"/>
    <ds:schemaRef ds:uri="4a2c24d7-bbdf-48d1-8a01-1d47e0f81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57C384-28F6-4619-B213-0EB310D9DF2A}">
  <ds:schemaRefs>
    <ds:schemaRef ds:uri="http://schemas.microsoft.com/office/2006/metadata/properties"/>
    <ds:schemaRef ds:uri="http://schemas.microsoft.com/office/infopath/2007/PartnerControls"/>
    <ds:schemaRef ds:uri="57b60803-7432-4d21-a7c9-8c655243abcb"/>
    <ds:schemaRef ds:uri="4a2c24d7-bbdf-48d1-8a01-1d47e0f819e7"/>
  </ds:schemaRefs>
</ds:datastoreItem>
</file>

<file path=customXml/itemProps3.xml><?xml version="1.0" encoding="utf-8"?>
<ds:datastoreItem xmlns:ds="http://schemas.openxmlformats.org/officeDocument/2006/customXml" ds:itemID="{0E805B84-384C-4AB4-8AEA-E7C9F8335E44}">
  <ds:schemaRefs>
    <ds:schemaRef ds:uri="http://schemas.microsoft.com/sharepoint/v3/contenttype/forms"/>
  </ds:schemaRefs>
</ds:datastoreItem>
</file>

<file path=customXml/itemProps4.xml><?xml version="1.0" encoding="utf-8"?>
<ds:datastoreItem xmlns:ds="http://schemas.openxmlformats.org/officeDocument/2006/customXml" ds:itemID="{FDABFF49-12DD-45A0-957F-000A44D4AD9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Links>
    <vt:vector size="6" baseType="variant">
      <vt:variant>
        <vt:i4>6291535</vt:i4>
      </vt:variant>
      <vt:variant>
        <vt:i4>0</vt:i4>
      </vt:variant>
      <vt:variant>
        <vt:i4>0</vt:i4>
      </vt:variant>
      <vt:variant>
        <vt:i4>5</vt:i4>
      </vt:variant>
      <vt:variant>
        <vt:lpwstr>mailto:explore@mountcook.uk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Preston</dc:creator>
  <cp:keywords/>
  <dc:description/>
  <cp:lastModifiedBy>Brody Yorke</cp:lastModifiedBy>
  <cp:revision>2</cp:revision>
  <cp:lastPrinted>2023-12-21T18:29:00Z</cp:lastPrinted>
  <dcterms:created xsi:type="dcterms:W3CDTF">2026-08-18T11:07:00Z</dcterms:created>
  <dcterms:modified xsi:type="dcterms:W3CDTF">2026-08-18T11:07:00Z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0x0101008C54851FFD010148BB530A4A969074B8</vt:lpwstr>
  </property>
  <property fmtid="{D5CDD505-2E9C-101B-9397-08002B2CF9AE}" pid="4" name="_dlc_DocIdItemGuid">
    <vt:lpwstr>90c064dc-993a-450c-ae5f-993f46dfe0f5</vt:lpwstr>
  </property>
</Properties>
</file>